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E8" w:rsidRDefault="00390EE8">
      <w:pPr>
        <w:jc w:val="center"/>
        <w:rPr>
          <w:rFonts w:ascii="Verdana" w:hAnsi="Verdana"/>
          <w:b/>
          <w:bCs/>
          <w:sz w:val="28"/>
          <w:u w:val="single"/>
        </w:rPr>
      </w:pPr>
      <w:bookmarkStart w:id="0" w:name="_GoBack"/>
      <w:bookmarkEnd w:id="0"/>
      <w:r>
        <w:rPr>
          <w:b/>
          <w:bCs/>
          <w:sz w:val="28"/>
          <w:u w:val="single"/>
        </w:rPr>
        <w:t>Relationship and Sexuality Policy</w:t>
      </w:r>
    </w:p>
    <w:p w:rsidR="00390EE8" w:rsidRDefault="00390EE8"/>
    <w:p w:rsidR="00390EE8" w:rsidRDefault="00390EE8">
      <w:pPr>
        <w:rPr>
          <w:rFonts w:ascii="Verdana" w:hAnsi="Verdana"/>
          <w:sz w:val="20"/>
        </w:rPr>
      </w:pPr>
    </w:p>
    <w:p w:rsidR="00390EE8" w:rsidRDefault="00390EE8">
      <w:pPr>
        <w:pStyle w:val="Heading6"/>
      </w:pPr>
      <w:r>
        <w:t>INTRODUCTION</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 xml:space="preserve">St. Colman’s N.S., Mucklagh is a co-ed mainstream primary school catering for pupils from infants to sixth class. Our school is a catholic primary school under the patronage of the Diocese of Meath. The ethos of our school is founded on Christian principles where tolerance and respect for others is paramount. It is our intention that everyone feels valued .Our pupils are encouraged to develop to their full potential in a caring environment. Relationships and Sexuality Education (R.S.E.) encompasses the acquisition of knowledge and understanding and the development of attitudes, beliefs and values about relationships, sexuality and intimacy. In St. Colman’s N.S. we seek to promote the overall development of the child which involves the integration of Relationship and Sexuality into personal understanding growth and development within the context of our Catholic Ethos. </w:t>
      </w:r>
    </w:p>
    <w:p w:rsidR="00390EE8" w:rsidRDefault="00390EE8">
      <w:pPr>
        <w:rPr>
          <w:rFonts w:ascii="Verdana" w:hAnsi="Verdana"/>
          <w:sz w:val="20"/>
        </w:rPr>
      </w:pPr>
    </w:p>
    <w:p w:rsidR="00390EE8" w:rsidRDefault="00390EE8">
      <w:pPr>
        <w:pStyle w:val="Heading6"/>
      </w:pPr>
      <w:r>
        <w:t>Rationale</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St. Colman’s N.S. is committed to the education of children regardless of race, religion, gender or status. Relationship and Sexuality are integral parts of the human personality and impact biologically, psychologically, culturally, socially and spiritually. The Christian ethos of the school is the cornerstone of our Relationship and Sexuality Policy. R.S.E. is a life process that involves the acquisition of knowledge, understanding and skills, and the development of attitudes, beliefs morals and values. While we believe that the primary responsibility for addressing these issues rests with parents, we acknowledge the vital part the school can play in supporting and complementing this.</w:t>
      </w:r>
    </w:p>
    <w:p w:rsidR="00390EE8" w:rsidRDefault="00390EE8">
      <w:pPr>
        <w:rPr>
          <w:rFonts w:ascii="Verdana" w:hAnsi="Verdana"/>
          <w:sz w:val="20"/>
        </w:rPr>
      </w:pPr>
    </w:p>
    <w:p w:rsidR="00390EE8" w:rsidRDefault="00390EE8">
      <w:pPr>
        <w:rPr>
          <w:rFonts w:ascii="Verdana" w:hAnsi="Verdana"/>
          <w:b/>
          <w:bCs/>
          <w:sz w:val="20"/>
        </w:rPr>
      </w:pPr>
      <w:r>
        <w:rPr>
          <w:rFonts w:ascii="Verdana" w:hAnsi="Verdana"/>
          <w:b/>
          <w:bCs/>
          <w:sz w:val="20"/>
        </w:rPr>
        <w:t>Definition of RS.E.</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Relationship and Sexuality Education seeks to provide children with opportunities to acquire knowledge and understanding of relationships and human sexuality, through the processes which will enable them to form values and establish behaviour within a moral, spiritual and social framework. R.S.E. aims to help children learn, at home and in school, about their own development and about their friendships and relationships with others. This work will be based on developing a good image, promoting respect for themselves and others and providing them with appropriate information.</w:t>
      </w:r>
    </w:p>
    <w:p w:rsidR="00390EE8" w:rsidRDefault="00390EE8">
      <w:pPr>
        <w:rPr>
          <w:rFonts w:ascii="Verdana" w:hAnsi="Verdana"/>
          <w:sz w:val="20"/>
        </w:rPr>
      </w:pPr>
    </w:p>
    <w:p w:rsidR="00390EE8" w:rsidRDefault="00390EE8">
      <w:pPr>
        <w:pStyle w:val="Heading6"/>
      </w:pPr>
      <w:r>
        <w:t>Relationship of R.S.E. to Social Personal and Health Education</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 xml:space="preserve">All of the R.S.E. programme will be delivered within the context of S.P.H.E. and will include elements of R.S.E., Stay Safe, Walk Tall and </w:t>
      </w:r>
      <w:r w:rsidR="00B84657">
        <w:rPr>
          <w:rFonts w:ascii="Verdana" w:hAnsi="Verdana"/>
          <w:sz w:val="20"/>
        </w:rPr>
        <w:t>Grow in Love</w:t>
      </w:r>
      <w:r>
        <w:rPr>
          <w:rFonts w:ascii="Verdana" w:hAnsi="Verdana"/>
          <w:sz w:val="20"/>
        </w:rPr>
        <w:t xml:space="preserve"> programme.</w:t>
      </w:r>
    </w:p>
    <w:p w:rsidR="00390EE8" w:rsidRDefault="00390EE8">
      <w:pPr>
        <w:rPr>
          <w:rFonts w:ascii="Verdana" w:hAnsi="Verdana"/>
          <w:sz w:val="20"/>
        </w:rPr>
      </w:pPr>
      <w:r>
        <w:rPr>
          <w:rFonts w:ascii="Verdana" w:hAnsi="Verdana"/>
          <w:sz w:val="20"/>
        </w:rPr>
        <w:lastRenderedPageBreak/>
        <w:t>Sexually sensitive issues, those issues/areas of R.S.E. that deal with understanding sexuality and the process of growth, development and reproduction will be covered within the units “Taking care of my body” and “Growing and changing” and “Safety and Protection”. These issues will furthermore be delivered within the context of a moral and spiritual framework consistent with the values and ethos of our school. Within this framework pupils begin to clarify their own value systems and develop their moral reasoning ability.</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 xml:space="preserve">Continuity of language and content will be maintained throughout the school. In teaching issues related to R.S.E., teachers will use the correct biological terms for the parts of the body. </w:t>
      </w: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pStyle w:val="Heading6"/>
      </w:pPr>
      <w:r>
        <w:t>Aims</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The aims of R.S.E. are situated within the broader aims of S.P.H.E.</w:t>
      </w:r>
    </w:p>
    <w:p w:rsidR="00390EE8" w:rsidRDefault="00390EE8">
      <w:pPr>
        <w:rPr>
          <w:rFonts w:ascii="Verdana" w:hAnsi="Verdana"/>
          <w:sz w:val="20"/>
        </w:rPr>
      </w:pPr>
      <w:r>
        <w:rPr>
          <w:rFonts w:ascii="Verdana" w:hAnsi="Verdana"/>
          <w:sz w:val="20"/>
        </w:rPr>
        <w:t>We aim:</w:t>
      </w:r>
    </w:p>
    <w:p w:rsidR="00390EE8" w:rsidRDefault="00390EE8" w:rsidP="00390EE8">
      <w:pPr>
        <w:numPr>
          <w:ilvl w:val="0"/>
          <w:numId w:val="2"/>
        </w:numPr>
        <w:rPr>
          <w:rFonts w:ascii="Verdana" w:hAnsi="Verdana"/>
          <w:sz w:val="20"/>
        </w:rPr>
      </w:pPr>
      <w:r>
        <w:rPr>
          <w:rFonts w:ascii="Verdana" w:hAnsi="Verdana"/>
          <w:sz w:val="20"/>
        </w:rPr>
        <w:t>To enhance the personal development, self-esteem and well being of the child.</w:t>
      </w:r>
    </w:p>
    <w:p w:rsidR="00390EE8" w:rsidRDefault="00390EE8" w:rsidP="00390EE8">
      <w:pPr>
        <w:numPr>
          <w:ilvl w:val="0"/>
          <w:numId w:val="2"/>
        </w:numPr>
        <w:rPr>
          <w:rFonts w:ascii="Verdana" w:hAnsi="Verdana"/>
          <w:sz w:val="20"/>
        </w:rPr>
      </w:pPr>
      <w:r>
        <w:rPr>
          <w:rFonts w:ascii="Verdana" w:hAnsi="Verdana"/>
          <w:sz w:val="20"/>
        </w:rPr>
        <w:t>To enable the child to develop healthy relationships and friendships</w:t>
      </w:r>
    </w:p>
    <w:p w:rsidR="00390EE8" w:rsidRDefault="00390EE8" w:rsidP="00390EE8">
      <w:pPr>
        <w:numPr>
          <w:ilvl w:val="0"/>
          <w:numId w:val="2"/>
        </w:numPr>
        <w:rPr>
          <w:rFonts w:ascii="Verdana" w:hAnsi="Verdana"/>
          <w:sz w:val="20"/>
        </w:rPr>
      </w:pPr>
      <w:r>
        <w:rPr>
          <w:rFonts w:ascii="Verdana" w:hAnsi="Verdana"/>
          <w:sz w:val="20"/>
        </w:rPr>
        <w:t>To foster an understanding of, and develop a healthy attitude to sexuality and relationships in a moral, spiritual and social framework.</w:t>
      </w:r>
    </w:p>
    <w:p w:rsidR="00390EE8" w:rsidRDefault="00390EE8" w:rsidP="00390EE8">
      <w:pPr>
        <w:numPr>
          <w:ilvl w:val="0"/>
          <w:numId w:val="2"/>
        </w:numPr>
        <w:rPr>
          <w:rFonts w:ascii="Verdana" w:hAnsi="Verdana"/>
          <w:sz w:val="20"/>
        </w:rPr>
      </w:pPr>
      <w:r>
        <w:rPr>
          <w:rFonts w:ascii="Verdana" w:hAnsi="Verdana"/>
          <w:sz w:val="20"/>
        </w:rPr>
        <w:t>To enable the child to acquire an understanding of , and respect for human love and reproduction.</w:t>
      </w:r>
    </w:p>
    <w:p w:rsidR="00390EE8" w:rsidRDefault="00390EE8" w:rsidP="00390EE8">
      <w:pPr>
        <w:numPr>
          <w:ilvl w:val="0"/>
          <w:numId w:val="2"/>
        </w:numPr>
        <w:rPr>
          <w:rFonts w:ascii="Verdana" w:hAnsi="Verdana"/>
          <w:sz w:val="20"/>
        </w:rPr>
      </w:pPr>
      <w:r>
        <w:rPr>
          <w:rFonts w:ascii="Verdana" w:hAnsi="Verdana"/>
          <w:sz w:val="20"/>
        </w:rPr>
        <w:t>To develop and promote in the child a sense of wonder and awe at the process of birth and new life.</w:t>
      </w:r>
    </w:p>
    <w:p w:rsidR="00390EE8" w:rsidRDefault="00390EE8" w:rsidP="00390EE8">
      <w:pPr>
        <w:numPr>
          <w:ilvl w:val="0"/>
          <w:numId w:val="2"/>
        </w:numPr>
        <w:rPr>
          <w:rFonts w:ascii="Verdana" w:hAnsi="Verdana"/>
          <w:sz w:val="20"/>
        </w:rPr>
      </w:pPr>
      <w:r>
        <w:rPr>
          <w:rFonts w:ascii="Verdana" w:hAnsi="Verdana"/>
          <w:sz w:val="20"/>
        </w:rPr>
        <w:t>To enable the child to be comfortable with his/her own sexuality and that of others while growing and developing.</w:t>
      </w:r>
    </w:p>
    <w:p w:rsidR="00390EE8" w:rsidRDefault="00390EE8">
      <w:pPr>
        <w:ind w:left="360"/>
        <w:rPr>
          <w:rFonts w:ascii="Verdana" w:hAnsi="Verdana"/>
          <w:sz w:val="20"/>
        </w:rPr>
      </w:pPr>
    </w:p>
    <w:p w:rsidR="00390EE8" w:rsidRDefault="00390EE8">
      <w:pPr>
        <w:ind w:left="360"/>
        <w:rPr>
          <w:rFonts w:ascii="Verdana" w:hAnsi="Verdana"/>
          <w:sz w:val="20"/>
        </w:rPr>
      </w:pPr>
      <w:r>
        <w:rPr>
          <w:rFonts w:ascii="Verdana" w:hAnsi="Verdana"/>
          <w:sz w:val="20"/>
        </w:rPr>
        <w:t>These are the overall aims of the programme to be met in ways appropriate to the age and stage of development of the children</w:t>
      </w:r>
    </w:p>
    <w:p w:rsidR="00390EE8" w:rsidRDefault="00390EE8">
      <w:pPr>
        <w:ind w:left="8444"/>
        <w:jc w:val="center"/>
        <w:rPr>
          <w:rFonts w:ascii="Verdana" w:hAnsi="Verdana"/>
          <w:sz w:val="20"/>
        </w:rPr>
      </w:pPr>
    </w:p>
    <w:p w:rsidR="00390EE8" w:rsidRDefault="00390EE8">
      <w:pPr>
        <w:pStyle w:val="Heading6"/>
      </w:pPr>
      <w:r>
        <w:t>Planning and Implementation</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In planning and implementation the R.S.E. programme we will have regard to the following:</w:t>
      </w:r>
    </w:p>
    <w:p w:rsidR="00390EE8" w:rsidRDefault="00390EE8">
      <w:pPr>
        <w:rPr>
          <w:rFonts w:ascii="Verdana" w:hAnsi="Verdana"/>
          <w:sz w:val="20"/>
        </w:rPr>
      </w:pPr>
    </w:p>
    <w:p w:rsidR="00390EE8" w:rsidRDefault="00390EE8" w:rsidP="00390EE8">
      <w:pPr>
        <w:numPr>
          <w:ilvl w:val="0"/>
          <w:numId w:val="3"/>
        </w:numPr>
        <w:rPr>
          <w:rFonts w:ascii="Verdana" w:hAnsi="Verdana"/>
          <w:sz w:val="20"/>
        </w:rPr>
      </w:pPr>
      <w:r>
        <w:rPr>
          <w:rFonts w:ascii="Verdana" w:hAnsi="Verdana"/>
          <w:sz w:val="20"/>
        </w:rPr>
        <w:t>The child’s entitlement to appropriate R.S.E.</w:t>
      </w:r>
    </w:p>
    <w:p w:rsidR="00390EE8" w:rsidRDefault="00390EE8" w:rsidP="00390EE8">
      <w:pPr>
        <w:numPr>
          <w:ilvl w:val="0"/>
          <w:numId w:val="3"/>
        </w:numPr>
        <w:rPr>
          <w:rFonts w:ascii="Verdana" w:hAnsi="Verdana"/>
          <w:sz w:val="20"/>
        </w:rPr>
      </w:pPr>
      <w:r>
        <w:rPr>
          <w:rFonts w:ascii="Verdana" w:hAnsi="Verdana"/>
          <w:sz w:val="20"/>
        </w:rPr>
        <w:t>The right to confidentiality and privacy of children, parents and staff.</w:t>
      </w:r>
    </w:p>
    <w:p w:rsidR="00390EE8" w:rsidRDefault="00390EE8" w:rsidP="00390EE8">
      <w:pPr>
        <w:numPr>
          <w:ilvl w:val="0"/>
          <w:numId w:val="3"/>
        </w:numPr>
        <w:rPr>
          <w:rFonts w:ascii="Verdana" w:hAnsi="Verdana"/>
          <w:sz w:val="20"/>
        </w:rPr>
      </w:pPr>
      <w:r>
        <w:rPr>
          <w:rFonts w:ascii="Verdana" w:hAnsi="Verdana"/>
          <w:sz w:val="20"/>
        </w:rPr>
        <w:t>The rights and responsibilities of parents (Parents are acknowledged as the primary educators of their children.</w:t>
      </w:r>
      <w:r w:rsidR="00BE7551">
        <w:rPr>
          <w:rFonts w:ascii="Verdana" w:hAnsi="Verdana"/>
          <w:sz w:val="20"/>
        </w:rPr>
        <w:t xml:space="preserve"> </w:t>
      </w:r>
      <w:r>
        <w:rPr>
          <w:rFonts w:ascii="Verdana" w:hAnsi="Verdana"/>
          <w:sz w:val="20"/>
        </w:rPr>
        <w:t>The school works in a supportive role.)</w:t>
      </w:r>
    </w:p>
    <w:p w:rsidR="00390EE8" w:rsidRDefault="00390EE8" w:rsidP="00390EE8">
      <w:pPr>
        <w:numPr>
          <w:ilvl w:val="0"/>
          <w:numId w:val="3"/>
        </w:numPr>
        <w:rPr>
          <w:rFonts w:ascii="Verdana" w:hAnsi="Verdana"/>
          <w:sz w:val="20"/>
        </w:rPr>
      </w:pPr>
      <w:r>
        <w:rPr>
          <w:rFonts w:ascii="Verdana" w:hAnsi="Verdana"/>
          <w:sz w:val="20"/>
        </w:rPr>
        <w:t>The materials, information and speakers used as part of the programme conform with policy and ethos.(if outside speakers are used)</w:t>
      </w:r>
    </w:p>
    <w:p w:rsidR="00390EE8" w:rsidRDefault="00390EE8" w:rsidP="00390EE8">
      <w:pPr>
        <w:numPr>
          <w:ilvl w:val="0"/>
          <w:numId w:val="3"/>
        </w:numPr>
        <w:rPr>
          <w:rFonts w:ascii="Verdana" w:hAnsi="Verdana"/>
          <w:sz w:val="20"/>
        </w:rPr>
      </w:pPr>
      <w:r>
        <w:rPr>
          <w:rFonts w:ascii="Verdana" w:hAnsi="Verdana"/>
          <w:sz w:val="20"/>
        </w:rPr>
        <w:lastRenderedPageBreak/>
        <w:t>Promotion of gender equality.</w:t>
      </w:r>
    </w:p>
    <w:p w:rsidR="00390EE8" w:rsidRDefault="00390EE8" w:rsidP="00390EE8">
      <w:pPr>
        <w:numPr>
          <w:ilvl w:val="0"/>
          <w:numId w:val="3"/>
        </w:numPr>
        <w:rPr>
          <w:rFonts w:ascii="Verdana" w:hAnsi="Verdana"/>
          <w:sz w:val="20"/>
        </w:rPr>
      </w:pPr>
      <w:r>
        <w:rPr>
          <w:rFonts w:ascii="Verdana" w:hAnsi="Verdana"/>
          <w:sz w:val="20"/>
        </w:rPr>
        <w:t>The professional judge</w:t>
      </w:r>
      <w:r w:rsidR="00BE7551">
        <w:rPr>
          <w:rFonts w:ascii="Verdana" w:hAnsi="Verdana"/>
          <w:sz w:val="20"/>
        </w:rPr>
        <w:t>m</w:t>
      </w:r>
      <w:r>
        <w:rPr>
          <w:rFonts w:ascii="Verdana" w:hAnsi="Verdana"/>
          <w:sz w:val="20"/>
        </w:rPr>
        <w:t>ent and expertise of teachers.</w:t>
      </w:r>
    </w:p>
    <w:p w:rsidR="00390EE8" w:rsidRDefault="00390EE8">
      <w:pPr>
        <w:rPr>
          <w:rFonts w:ascii="Verdana" w:hAnsi="Verdana"/>
          <w:sz w:val="20"/>
        </w:rPr>
      </w:pPr>
    </w:p>
    <w:p w:rsidR="00390EE8" w:rsidRDefault="00390EE8">
      <w:pPr>
        <w:pStyle w:val="Heading6"/>
      </w:pPr>
      <w:r>
        <w:t>Management Organisation</w:t>
      </w:r>
    </w:p>
    <w:p w:rsidR="00390EE8" w:rsidRDefault="00390EE8">
      <w:pPr>
        <w:rPr>
          <w:rFonts w:ascii="Verdana" w:hAnsi="Verdana"/>
          <w:sz w:val="20"/>
        </w:rPr>
      </w:pPr>
    </w:p>
    <w:p w:rsidR="00390EE8" w:rsidRDefault="00390EE8" w:rsidP="00390EE8">
      <w:pPr>
        <w:numPr>
          <w:ilvl w:val="0"/>
          <w:numId w:val="4"/>
        </w:numPr>
        <w:rPr>
          <w:rFonts w:ascii="Verdana" w:hAnsi="Verdana"/>
          <w:sz w:val="20"/>
        </w:rPr>
      </w:pPr>
      <w:r>
        <w:rPr>
          <w:rFonts w:ascii="Verdana" w:hAnsi="Verdana"/>
          <w:sz w:val="20"/>
        </w:rPr>
        <w:t>All content objectives will be covered by the time the children leave 6</w:t>
      </w:r>
      <w:r>
        <w:rPr>
          <w:rFonts w:ascii="Verdana" w:hAnsi="Verdana"/>
          <w:sz w:val="20"/>
          <w:vertAlign w:val="superscript"/>
        </w:rPr>
        <w:t>th</w:t>
      </w:r>
      <w:r>
        <w:rPr>
          <w:rFonts w:ascii="Verdana" w:hAnsi="Verdana"/>
          <w:sz w:val="20"/>
        </w:rPr>
        <w:t xml:space="preserve"> class</w:t>
      </w:r>
    </w:p>
    <w:p w:rsidR="00390EE8" w:rsidRDefault="00390EE8" w:rsidP="00390EE8">
      <w:pPr>
        <w:numPr>
          <w:ilvl w:val="0"/>
          <w:numId w:val="4"/>
        </w:numPr>
        <w:rPr>
          <w:rFonts w:ascii="Verdana" w:hAnsi="Verdana"/>
          <w:sz w:val="20"/>
        </w:rPr>
      </w:pPr>
      <w:r>
        <w:rPr>
          <w:rFonts w:ascii="Verdana" w:hAnsi="Verdana"/>
          <w:sz w:val="20"/>
        </w:rPr>
        <w:t>Time-tabling- one half hour per week is time-tabled in each class for S.P.H.E. .R.S.E. will be included in the programme taught during this time alternatively certain areas of R.S.E. will be taught in block from 3</w:t>
      </w:r>
      <w:r>
        <w:rPr>
          <w:rFonts w:ascii="Verdana" w:hAnsi="Verdana"/>
          <w:sz w:val="20"/>
          <w:vertAlign w:val="superscript"/>
        </w:rPr>
        <w:t>rd</w:t>
      </w:r>
      <w:r>
        <w:rPr>
          <w:rFonts w:ascii="Verdana" w:hAnsi="Verdana"/>
          <w:sz w:val="20"/>
        </w:rPr>
        <w:t xml:space="preserve"> to 6</w:t>
      </w:r>
      <w:r>
        <w:rPr>
          <w:rFonts w:ascii="Verdana" w:hAnsi="Verdana"/>
          <w:sz w:val="20"/>
          <w:vertAlign w:val="superscript"/>
        </w:rPr>
        <w:t>th</w:t>
      </w:r>
      <w:r>
        <w:rPr>
          <w:rFonts w:ascii="Verdana" w:hAnsi="Verdana"/>
          <w:sz w:val="20"/>
        </w:rPr>
        <w:t xml:space="preserve"> in the third term during the same week.</w:t>
      </w:r>
    </w:p>
    <w:p w:rsidR="00390EE8" w:rsidRDefault="00390EE8">
      <w:pPr>
        <w:rPr>
          <w:rFonts w:ascii="Verdana" w:hAnsi="Verdana"/>
          <w:sz w:val="20"/>
        </w:rPr>
      </w:pPr>
    </w:p>
    <w:p w:rsidR="00390EE8" w:rsidRDefault="00390EE8">
      <w:pPr>
        <w:rPr>
          <w:rFonts w:ascii="Verdana" w:hAnsi="Verdana"/>
          <w:sz w:val="20"/>
        </w:rPr>
      </w:pPr>
    </w:p>
    <w:p w:rsidR="00390EE8" w:rsidRDefault="00390EE8">
      <w:pPr>
        <w:pStyle w:val="Heading6"/>
      </w:pPr>
      <w:r>
        <w:t>Rights and Responsibilities of Parents and Guardians</w:t>
      </w:r>
    </w:p>
    <w:p w:rsidR="00390EE8" w:rsidRDefault="00390EE8">
      <w:pPr>
        <w:rPr>
          <w:rFonts w:ascii="Verdana" w:hAnsi="Verdana"/>
          <w:sz w:val="20"/>
        </w:rPr>
      </w:pPr>
    </w:p>
    <w:p w:rsidR="00390EE8" w:rsidRDefault="00390EE8" w:rsidP="00390EE8">
      <w:pPr>
        <w:numPr>
          <w:ilvl w:val="0"/>
          <w:numId w:val="5"/>
        </w:numPr>
        <w:rPr>
          <w:rFonts w:ascii="Verdana" w:hAnsi="Verdana"/>
          <w:sz w:val="20"/>
        </w:rPr>
      </w:pPr>
      <w:r>
        <w:rPr>
          <w:rFonts w:ascii="Verdana" w:hAnsi="Verdana"/>
          <w:sz w:val="20"/>
        </w:rPr>
        <w:t>In S.P.H.E. and R.S.E. parents are acknowledged as the primary educators of their children and the school will work in a supportive role.</w:t>
      </w:r>
    </w:p>
    <w:p w:rsidR="00390EE8" w:rsidRDefault="00390EE8" w:rsidP="00390EE8">
      <w:pPr>
        <w:numPr>
          <w:ilvl w:val="0"/>
          <w:numId w:val="5"/>
        </w:numPr>
        <w:rPr>
          <w:rFonts w:ascii="Verdana" w:hAnsi="Verdana"/>
          <w:sz w:val="20"/>
        </w:rPr>
      </w:pPr>
      <w:r>
        <w:rPr>
          <w:rFonts w:ascii="Verdana" w:hAnsi="Verdana"/>
          <w:sz w:val="20"/>
        </w:rPr>
        <w:t>The parents will be notified when the lesson/sensitive issues will be taught prior to their teaching, in order that they will have the children prepared</w:t>
      </w:r>
    </w:p>
    <w:p w:rsidR="00390EE8" w:rsidRDefault="00BE7551" w:rsidP="00390EE8">
      <w:pPr>
        <w:numPr>
          <w:ilvl w:val="0"/>
          <w:numId w:val="5"/>
        </w:numPr>
        <w:rPr>
          <w:rFonts w:ascii="Verdana" w:hAnsi="Verdana"/>
          <w:sz w:val="20"/>
        </w:rPr>
      </w:pPr>
      <w:r>
        <w:rPr>
          <w:rFonts w:ascii="Verdana" w:hAnsi="Verdana"/>
          <w:sz w:val="20"/>
        </w:rPr>
        <w:t>A parent</w:t>
      </w:r>
      <w:r w:rsidR="00390EE8">
        <w:rPr>
          <w:rFonts w:ascii="Verdana" w:hAnsi="Verdana"/>
          <w:sz w:val="20"/>
        </w:rPr>
        <w:t>’s right to withdraw a pupil from the process will be honoured on the understanding that the parent is taking full responsibility for this aspect of education. It is the responsibility of the parent to inform the school in writing of this decision.</w:t>
      </w:r>
    </w:p>
    <w:p w:rsidR="00390EE8" w:rsidRDefault="00390EE8" w:rsidP="00390EE8">
      <w:pPr>
        <w:numPr>
          <w:ilvl w:val="0"/>
          <w:numId w:val="5"/>
        </w:numPr>
        <w:rPr>
          <w:rFonts w:ascii="Verdana" w:hAnsi="Verdana"/>
          <w:sz w:val="20"/>
        </w:rPr>
      </w:pPr>
      <w:r>
        <w:rPr>
          <w:rFonts w:ascii="Verdana" w:hAnsi="Verdana"/>
          <w:sz w:val="20"/>
        </w:rPr>
        <w:t>If parents choose to withdraw their children from these lessons they can have their children accommodated in another classroom</w:t>
      </w: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pStyle w:val="Heading6"/>
      </w:pPr>
      <w:r>
        <w:t>Confidentiality</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If a child is withdrawn for the teaching of sensitive issues, we cannot guarantee that the other children will not tell or inform him/her about what has been taught.</w:t>
      </w:r>
    </w:p>
    <w:p w:rsidR="00390EE8" w:rsidRDefault="00390EE8">
      <w:pPr>
        <w:rPr>
          <w:rFonts w:ascii="Verdana" w:hAnsi="Verdana"/>
          <w:sz w:val="20"/>
        </w:rPr>
      </w:pPr>
    </w:p>
    <w:p w:rsidR="00390EE8" w:rsidRDefault="00390EE8">
      <w:pPr>
        <w:pStyle w:val="Heading6"/>
      </w:pPr>
      <w:r>
        <w:t>Rights and Responsibilities of Teachers</w:t>
      </w:r>
    </w:p>
    <w:p w:rsidR="00390EE8" w:rsidRDefault="00390EE8">
      <w:pPr>
        <w:rPr>
          <w:rFonts w:ascii="Verdana" w:hAnsi="Verdana"/>
          <w:sz w:val="20"/>
        </w:rPr>
      </w:pPr>
    </w:p>
    <w:p w:rsidR="00390EE8" w:rsidRDefault="00390EE8" w:rsidP="00390EE8">
      <w:pPr>
        <w:numPr>
          <w:ilvl w:val="0"/>
          <w:numId w:val="6"/>
        </w:numPr>
        <w:rPr>
          <w:rFonts w:ascii="Verdana" w:hAnsi="Verdana"/>
          <w:sz w:val="20"/>
        </w:rPr>
      </w:pPr>
      <w:r>
        <w:rPr>
          <w:rFonts w:ascii="Verdana" w:hAnsi="Verdana"/>
          <w:sz w:val="20"/>
        </w:rPr>
        <w:t>Each class teacher will teach the S.P.H.E. programme</w:t>
      </w:r>
    </w:p>
    <w:p w:rsidR="00390EE8" w:rsidRDefault="00390EE8" w:rsidP="00390EE8">
      <w:pPr>
        <w:numPr>
          <w:ilvl w:val="0"/>
          <w:numId w:val="6"/>
        </w:numPr>
        <w:rPr>
          <w:rFonts w:ascii="Verdana" w:hAnsi="Verdana"/>
          <w:sz w:val="20"/>
        </w:rPr>
      </w:pPr>
      <w:r>
        <w:rPr>
          <w:rFonts w:ascii="Verdana" w:hAnsi="Verdana"/>
          <w:sz w:val="20"/>
        </w:rPr>
        <w:t>A teacher’s right to opt out of issues with which they feel uncomfortable will be honoured. Then provision will be made for these issues to be taught by a colleague</w:t>
      </w:r>
    </w:p>
    <w:p w:rsidR="00390EE8" w:rsidRPr="00BE7551" w:rsidRDefault="00390EE8" w:rsidP="00390EE8">
      <w:pPr>
        <w:numPr>
          <w:ilvl w:val="0"/>
          <w:numId w:val="6"/>
        </w:numPr>
        <w:rPr>
          <w:rFonts w:ascii="Verdana" w:hAnsi="Verdana"/>
          <w:sz w:val="20"/>
        </w:rPr>
      </w:pPr>
      <w:r>
        <w:rPr>
          <w:rFonts w:ascii="Verdana" w:hAnsi="Verdana"/>
          <w:sz w:val="20"/>
        </w:rPr>
        <w:lastRenderedPageBreak/>
        <w:t>If a member of staff is unavailable to teach the sensitive issues, the Board of Management in the school will make arrangement regarding the teaching of the programme.</w:t>
      </w:r>
    </w:p>
    <w:p w:rsidR="00390EE8" w:rsidRDefault="00390EE8" w:rsidP="00390EE8">
      <w:pPr>
        <w:numPr>
          <w:ilvl w:val="0"/>
          <w:numId w:val="6"/>
        </w:numPr>
        <w:rPr>
          <w:rFonts w:ascii="Verdana" w:hAnsi="Verdana"/>
          <w:sz w:val="20"/>
        </w:rPr>
      </w:pPr>
      <w:r>
        <w:rPr>
          <w:rFonts w:ascii="Verdana" w:hAnsi="Verdana"/>
          <w:sz w:val="20"/>
        </w:rPr>
        <w:t>The school recognises that the parent is the prime educator of the child and the role of the teacher is subsidiary to that of the parents in giving the child a sound, moral and Christian education.</w:t>
      </w:r>
    </w:p>
    <w:p w:rsidR="00390EE8" w:rsidRDefault="00390EE8">
      <w:pPr>
        <w:rPr>
          <w:rFonts w:ascii="Verdana" w:hAnsi="Verdana"/>
          <w:sz w:val="20"/>
        </w:rPr>
      </w:pPr>
    </w:p>
    <w:p w:rsidR="00390EE8" w:rsidRDefault="00390EE8">
      <w:pPr>
        <w:rPr>
          <w:rFonts w:ascii="Verdana" w:hAnsi="Verdana"/>
          <w:sz w:val="20"/>
        </w:rPr>
      </w:pPr>
    </w:p>
    <w:p w:rsidR="00390EE8" w:rsidRDefault="00390EE8">
      <w:pPr>
        <w:pStyle w:val="Heading6"/>
      </w:pPr>
      <w:r>
        <w:t>Language</w:t>
      </w:r>
    </w:p>
    <w:p w:rsidR="00390EE8" w:rsidRDefault="00390EE8">
      <w:pPr>
        <w:rPr>
          <w:rFonts w:ascii="Verdana" w:hAnsi="Verdana"/>
          <w:sz w:val="20"/>
        </w:rPr>
      </w:pPr>
    </w:p>
    <w:p w:rsidR="00390EE8" w:rsidRDefault="00390EE8" w:rsidP="00390EE8">
      <w:pPr>
        <w:numPr>
          <w:ilvl w:val="0"/>
          <w:numId w:val="7"/>
        </w:numPr>
        <w:rPr>
          <w:rFonts w:ascii="Verdana" w:hAnsi="Verdana"/>
          <w:sz w:val="20"/>
        </w:rPr>
      </w:pPr>
      <w:r>
        <w:rPr>
          <w:rFonts w:ascii="Verdana" w:hAnsi="Verdana"/>
          <w:sz w:val="20"/>
        </w:rPr>
        <w:t>The acquisition of appropriate language in R.S.E. is crucially important to enable children to communicate confidently about themselves, of their sexuality and their relationships. Not being familiar with the biological terms of the body can put children at a disadvantage.</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We will give the children the correct and appropriate language as outlined in appendix 1</w:t>
      </w:r>
    </w:p>
    <w:p w:rsidR="00390EE8" w:rsidRDefault="00390EE8">
      <w:pPr>
        <w:rPr>
          <w:rFonts w:ascii="Verdana" w:hAnsi="Verdana"/>
          <w:sz w:val="20"/>
        </w:rPr>
      </w:pPr>
    </w:p>
    <w:p w:rsidR="00390EE8" w:rsidRDefault="00390EE8">
      <w:pPr>
        <w:pStyle w:val="Heading6"/>
      </w:pPr>
      <w:r>
        <w:t>Answering Questions</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In so far as it is possible, teachers will endeavour to answer all questions asked by children, which are relative to the lessons being taught in a manner that is in keeping with our Catholic ethos.</w:t>
      </w:r>
    </w:p>
    <w:p w:rsidR="00390EE8" w:rsidRDefault="00390EE8">
      <w:pPr>
        <w:rPr>
          <w:rFonts w:ascii="Verdana" w:hAnsi="Verdana"/>
          <w:sz w:val="20"/>
        </w:rPr>
      </w:pPr>
      <w:r>
        <w:rPr>
          <w:rFonts w:ascii="Verdana" w:hAnsi="Verdana"/>
          <w:sz w:val="20"/>
        </w:rPr>
        <w:t>Should a pupil require information that is not in line with the curriculum content and not considered to be age appropriate for the general body of the pupils, the school will refer him/her to their parents.</w:t>
      </w:r>
    </w:p>
    <w:p w:rsidR="00390EE8" w:rsidRDefault="00390EE8">
      <w:pPr>
        <w:rPr>
          <w:rFonts w:ascii="Verdana" w:hAnsi="Verdana"/>
          <w:sz w:val="20"/>
        </w:rPr>
      </w:pPr>
    </w:p>
    <w:p w:rsidR="00390EE8" w:rsidRDefault="00390EE8">
      <w:pPr>
        <w:pStyle w:val="Heading6"/>
      </w:pPr>
      <w:r>
        <w:t>Privacy</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Everyone has the right to privacy. Teachers will not answer personal questions about themselves nor require the child to give information of a personal nature, which they do not wish to share. Any disclosures by children, which the teacher feels must be reported will have to be reported to the principal and relative authorities.(in keeping with the Child Protection Policy)</w:t>
      </w:r>
    </w:p>
    <w:p w:rsidR="00390EE8" w:rsidRDefault="00390EE8">
      <w:pPr>
        <w:rPr>
          <w:rFonts w:ascii="Verdana" w:hAnsi="Verdana"/>
          <w:sz w:val="20"/>
        </w:rPr>
      </w:pPr>
    </w:p>
    <w:p w:rsidR="00390EE8" w:rsidRDefault="00390EE8">
      <w:pPr>
        <w:pStyle w:val="Heading6"/>
      </w:pPr>
      <w:r>
        <w:t>Mixed Groups</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Our school is co-educational and we teach the R.S.E. programme to the boys and girls together up to and including third class.</w:t>
      </w:r>
      <w:r w:rsidR="00BE7551">
        <w:rPr>
          <w:rFonts w:ascii="Verdana" w:hAnsi="Verdana"/>
          <w:sz w:val="20"/>
        </w:rPr>
        <w:t xml:space="preserve"> </w:t>
      </w:r>
      <w:r>
        <w:rPr>
          <w:rFonts w:ascii="Verdana" w:hAnsi="Verdana"/>
          <w:sz w:val="20"/>
        </w:rPr>
        <w:t>The boys and girls are taught separately in fourth, fifth and sixth class when dealing with some of the more sensitive issues.</w:t>
      </w: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pStyle w:val="Heading6"/>
      </w:pPr>
      <w:r>
        <w:t>Family Status</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Pupils will be encouraged to appreciate the value of a stable family life and the importance of marriage as the ideal conditions for rearing children. We acknowledge the different family units that are represented in the school and will endeavour to treat the situations sensitively.</w:t>
      </w:r>
    </w:p>
    <w:p w:rsidR="00390EE8" w:rsidRDefault="00390EE8">
      <w:pPr>
        <w:rPr>
          <w:rFonts w:ascii="Verdana" w:hAnsi="Verdana"/>
          <w:sz w:val="20"/>
        </w:rPr>
      </w:pPr>
    </w:p>
    <w:p w:rsidR="00390EE8" w:rsidRDefault="00390EE8">
      <w:pPr>
        <w:pStyle w:val="Heading6"/>
      </w:pPr>
      <w:r>
        <w:t>Sources and Resources</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 xml:space="preserve">We will use the R.S.E, Busy Bodies from the H.S.E. and Stay Safe programme and other resources that are deemed suitable by the principal/ S.P.H.E. co-ordinator in consultation with a representative for the parents such as books, photocopiable materials.  </w:t>
      </w:r>
    </w:p>
    <w:p w:rsidR="00390EE8" w:rsidRDefault="00390EE8">
      <w:pPr>
        <w:rPr>
          <w:rFonts w:ascii="Verdana" w:hAnsi="Verdana"/>
          <w:sz w:val="20"/>
        </w:rPr>
      </w:pPr>
    </w:p>
    <w:p w:rsidR="00390EE8" w:rsidRDefault="00390EE8">
      <w:pPr>
        <w:pStyle w:val="Heading6"/>
      </w:pPr>
      <w:r>
        <w:t>Provision for support/ development/review</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There is need for ongoing support, development and review of R.S.E. policy and programme. This will include:</w:t>
      </w:r>
    </w:p>
    <w:p w:rsidR="00B84657" w:rsidRDefault="00390EE8" w:rsidP="00390EE8">
      <w:pPr>
        <w:numPr>
          <w:ilvl w:val="0"/>
          <w:numId w:val="7"/>
        </w:numPr>
        <w:rPr>
          <w:rFonts w:ascii="Verdana" w:hAnsi="Verdana"/>
          <w:sz w:val="20"/>
        </w:rPr>
      </w:pPr>
      <w:r w:rsidRPr="00B84657">
        <w:rPr>
          <w:rFonts w:ascii="Verdana" w:hAnsi="Verdana"/>
          <w:sz w:val="20"/>
        </w:rPr>
        <w:t>Inservice training for staff</w:t>
      </w:r>
      <w:r w:rsidR="00B84657" w:rsidRPr="00B84657">
        <w:rPr>
          <w:rFonts w:ascii="Verdana" w:hAnsi="Verdana"/>
          <w:sz w:val="20"/>
        </w:rPr>
        <w:t xml:space="preserve"> when appropriate</w:t>
      </w:r>
      <w:r w:rsidRPr="00B84657">
        <w:rPr>
          <w:rFonts w:ascii="Verdana" w:hAnsi="Verdana"/>
          <w:sz w:val="20"/>
        </w:rPr>
        <w:t>.</w:t>
      </w:r>
    </w:p>
    <w:p w:rsidR="00390EE8" w:rsidRDefault="00B84657" w:rsidP="00390EE8">
      <w:pPr>
        <w:numPr>
          <w:ilvl w:val="0"/>
          <w:numId w:val="7"/>
        </w:numPr>
        <w:rPr>
          <w:rFonts w:ascii="Verdana" w:hAnsi="Verdana"/>
          <w:sz w:val="20"/>
        </w:rPr>
      </w:pPr>
      <w:r w:rsidRPr="00B84657">
        <w:rPr>
          <w:rFonts w:ascii="Verdana" w:hAnsi="Verdana"/>
          <w:sz w:val="20"/>
        </w:rPr>
        <w:t xml:space="preserve"> </w:t>
      </w:r>
      <w:r w:rsidR="00390EE8" w:rsidRPr="00B84657">
        <w:rPr>
          <w:rFonts w:ascii="Verdana" w:hAnsi="Verdana"/>
          <w:sz w:val="20"/>
        </w:rPr>
        <w:t>Review at staff meetings and teacher/parent meetings</w:t>
      </w:r>
    </w:p>
    <w:p w:rsidR="00390EE8" w:rsidRDefault="00390EE8" w:rsidP="00390EE8">
      <w:pPr>
        <w:numPr>
          <w:ilvl w:val="0"/>
          <w:numId w:val="7"/>
        </w:numPr>
        <w:rPr>
          <w:rFonts w:ascii="Verdana" w:hAnsi="Verdana"/>
          <w:sz w:val="20"/>
        </w:rPr>
      </w:pPr>
      <w:r>
        <w:rPr>
          <w:rFonts w:ascii="Verdana" w:hAnsi="Verdana"/>
          <w:sz w:val="20"/>
        </w:rPr>
        <w:t>This policy will be reviewed every two years there after. All partners will be informed of any amendments necessary after such a review.</w:t>
      </w:r>
    </w:p>
    <w:p w:rsidR="00390EE8" w:rsidRDefault="00390EE8" w:rsidP="00390EE8">
      <w:pPr>
        <w:numPr>
          <w:ilvl w:val="0"/>
          <w:numId w:val="7"/>
        </w:numPr>
        <w:rPr>
          <w:rFonts w:ascii="Verdana" w:hAnsi="Verdana"/>
          <w:sz w:val="20"/>
        </w:rPr>
      </w:pPr>
      <w:r>
        <w:rPr>
          <w:rFonts w:ascii="Verdana" w:hAnsi="Verdana"/>
          <w:sz w:val="20"/>
        </w:rPr>
        <w:t>The development of appropriate resources</w:t>
      </w:r>
    </w:p>
    <w:p w:rsidR="00390EE8" w:rsidRDefault="00390EE8">
      <w:pPr>
        <w:rPr>
          <w:rFonts w:ascii="Verdana" w:hAnsi="Verdana"/>
          <w:sz w:val="20"/>
        </w:rPr>
      </w:pPr>
    </w:p>
    <w:p w:rsidR="00390EE8" w:rsidRDefault="00390EE8">
      <w:pPr>
        <w:jc w:val="both"/>
        <w:rPr>
          <w:rFonts w:ascii="Verdana" w:hAnsi="Verdana"/>
          <w:b/>
          <w:sz w:val="20"/>
          <w:szCs w:val="22"/>
        </w:rPr>
      </w:pPr>
      <w:r>
        <w:rPr>
          <w:rFonts w:ascii="Verdana" w:hAnsi="Verdana"/>
          <w:b/>
          <w:sz w:val="20"/>
          <w:szCs w:val="22"/>
        </w:rPr>
        <w:t>Implementation and Review:</w:t>
      </w:r>
    </w:p>
    <w:p w:rsidR="00390EE8" w:rsidRDefault="00390EE8">
      <w:pPr>
        <w:jc w:val="both"/>
        <w:rPr>
          <w:rFonts w:ascii="Verdana" w:hAnsi="Verdana"/>
          <w:b/>
          <w:sz w:val="20"/>
          <w:szCs w:val="22"/>
        </w:rPr>
      </w:pPr>
    </w:p>
    <w:p w:rsidR="00390EE8" w:rsidRDefault="00390EE8">
      <w:pPr>
        <w:rPr>
          <w:rFonts w:ascii="Verdana" w:hAnsi="Verdana"/>
          <w:b/>
          <w:sz w:val="20"/>
          <w:szCs w:val="22"/>
        </w:rPr>
      </w:pPr>
      <w:r>
        <w:rPr>
          <w:rFonts w:ascii="Verdana" w:hAnsi="Verdana"/>
          <w:sz w:val="20"/>
        </w:rPr>
        <w:t>Adherence to the policy is the responsibility of all school staff supported by the school community</w:t>
      </w:r>
    </w:p>
    <w:p w:rsidR="00390EE8" w:rsidRDefault="00390EE8">
      <w:pPr>
        <w:jc w:val="both"/>
        <w:rPr>
          <w:rFonts w:ascii="Verdana" w:hAnsi="Verdana"/>
          <w:sz w:val="20"/>
          <w:szCs w:val="20"/>
        </w:rPr>
      </w:pPr>
      <w:r>
        <w:rPr>
          <w:rFonts w:ascii="Verdana" w:hAnsi="Verdana"/>
          <w:sz w:val="20"/>
          <w:szCs w:val="20"/>
        </w:rPr>
        <w:t>This policy has been in operation since Sep</w:t>
      </w:r>
      <w:r w:rsidR="00BE7551">
        <w:rPr>
          <w:rFonts w:ascii="Verdana" w:hAnsi="Verdana"/>
          <w:sz w:val="20"/>
          <w:szCs w:val="20"/>
        </w:rPr>
        <w:t>tember 2008,</w:t>
      </w:r>
      <w:r>
        <w:rPr>
          <w:rFonts w:ascii="Verdana" w:hAnsi="Verdana"/>
          <w:sz w:val="20"/>
          <w:szCs w:val="20"/>
        </w:rPr>
        <w:t xml:space="preserve"> review</w:t>
      </w:r>
      <w:r w:rsidR="00BE7551">
        <w:rPr>
          <w:rFonts w:ascii="Verdana" w:hAnsi="Verdana"/>
          <w:sz w:val="20"/>
          <w:szCs w:val="20"/>
        </w:rPr>
        <w:t>ed in 2011 again in2013.</w:t>
      </w:r>
      <w:r>
        <w:rPr>
          <w:rFonts w:ascii="Verdana" w:hAnsi="Verdana"/>
          <w:sz w:val="20"/>
          <w:szCs w:val="20"/>
        </w:rPr>
        <w:t xml:space="preserve">  The policy has been ratified and communicated to parents.</w:t>
      </w:r>
    </w:p>
    <w:p w:rsidR="00390EE8" w:rsidRDefault="00390EE8">
      <w:pPr>
        <w:jc w:val="both"/>
        <w:rPr>
          <w:rFonts w:ascii="Verdana" w:hAnsi="Verdana"/>
          <w:sz w:val="20"/>
          <w:szCs w:val="20"/>
        </w:rPr>
      </w:pPr>
    </w:p>
    <w:p w:rsidR="00390EE8" w:rsidRDefault="00390EE8">
      <w:pPr>
        <w:jc w:val="both"/>
        <w:rPr>
          <w:rFonts w:ascii="Verdana" w:hAnsi="Verdana"/>
          <w:sz w:val="20"/>
          <w:szCs w:val="20"/>
        </w:rPr>
      </w:pPr>
    </w:p>
    <w:p w:rsidR="00390EE8" w:rsidRDefault="00390EE8">
      <w:pPr>
        <w:jc w:val="both"/>
        <w:rPr>
          <w:rFonts w:ascii="Verdana" w:hAnsi="Verdana"/>
          <w:sz w:val="20"/>
          <w:szCs w:val="20"/>
        </w:rPr>
      </w:pPr>
    </w:p>
    <w:p w:rsidR="00390EE8" w:rsidRDefault="00390EE8">
      <w:pPr>
        <w:jc w:val="both"/>
        <w:rPr>
          <w:rFonts w:ascii="Verdana" w:hAnsi="Verdana"/>
          <w:sz w:val="20"/>
          <w:szCs w:val="20"/>
        </w:rPr>
      </w:pPr>
    </w:p>
    <w:p w:rsidR="00390EE8" w:rsidRDefault="00390EE8">
      <w:pPr>
        <w:rPr>
          <w:rFonts w:ascii="Verdana" w:hAnsi="Verdana"/>
          <w:sz w:val="20"/>
          <w:szCs w:val="20"/>
        </w:rPr>
      </w:pPr>
      <w:r>
        <w:rPr>
          <w:rFonts w:ascii="Verdana" w:hAnsi="Verdana"/>
          <w:sz w:val="20"/>
          <w:szCs w:val="20"/>
        </w:rPr>
        <w:t>----------------------------     (Chairperson)</w:t>
      </w:r>
    </w:p>
    <w:p w:rsidR="00390EE8" w:rsidRDefault="00390EE8">
      <w:pPr>
        <w:rPr>
          <w:rFonts w:ascii="Verdana" w:hAnsi="Verdana"/>
          <w:sz w:val="20"/>
          <w:szCs w:val="20"/>
        </w:rPr>
      </w:pPr>
    </w:p>
    <w:p w:rsidR="00390EE8" w:rsidRDefault="00390EE8">
      <w:pPr>
        <w:rPr>
          <w:rFonts w:ascii="Verdana" w:hAnsi="Verdana"/>
          <w:sz w:val="20"/>
          <w:szCs w:val="20"/>
        </w:rPr>
      </w:pPr>
    </w:p>
    <w:p w:rsidR="00390EE8" w:rsidRDefault="00390EE8">
      <w:pPr>
        <w:jc w:val="both"/>
        <w:rPr>
          <w:rFonts w:ascii="Verdana" w:hAnsi="Verdana"/>
          <w:sz w:val="20"/>
          <w:szCs w:val="20"/>
        </w:rPr>
      </w:pPr>
      <w:r>
        <w:rPr>
          <w:rFonts w:ascii="Verdana" w:hAnsi="Verdana"/>
          <w:sz w:val="20"/>
          <w:szCs w:val="20"/>
        </w:rPr>
        <w:t>---------------------------- Date</w:t>
      </w:r>
    </w:p>
    <w:p w:rsidR="00390EE8" w:rsidRDefault="00390EE8">
      <w:pPr>
        <w:jc w:val="both"/>
        <w:rPr>
          <w:rFonts w:ascii="Verdana" w:hAnsi="Verdana"/>
          <w:sz w:val="20"/>
          <w:szCs w:val="20"/>
        </w:rPr>
      </w:pPr>
    </w:p>
    <w:p w:rsidR="00390EE8" w:rsidRDefault="00390EE8">
      <w:pPr>
        <w:rPr>
          <w:rFonts w:ascii="Verdana" w:hAnsi="Verdana"/>
          <w:sz w:val="20"/>
        </w:rPr>
      </w:pPr>
    </w:p>
    <w:p w:rsidR="00390EE8" w:rsidRDefault="00390EE8">
      <w:pPr>
        <w:rPr>
          <w:rFonts w:ascii="Verdana" w:hAnsi="Verdana"/>
          <w:sz w:val="20"/>
        </w:rPr>
      </w:pPr>
    </w:p>
    <w:p w:rsidR="00390EE8" w:rsidRDefault="00390EE8">
      <w:pPr>
        <w:rPr>
          <w:rFonts w:ascii="Verdana" w:hAnsi="Verdana"/>
          <w:b/>
          <w:bCs/>
          <w:sz w:val="20"/>
        </w:rPr>
      </w:pPr>
      <w:r>
        <w:rPr>
          <w:rFonts w:ascii="Verdana" w:hAnsi="Verdana"/>
          <w:b/>
          <w:bCs/>
          <w:sz w:val="20"/>
        </w:rPr>
        <w:t xml:space="preserve">Resources </w:t>
      </w:r>
    </w:p>
    <w:p w:rsidR="00390EE8" w:rsidRDefault="00390EE8">
      <w:pPr>
        <w:rPr>
          <w:rFonts w:ascii="Verdana" w:hAnsi="Verdana"/>
          <w:sz w:val="20"/>
        </w:rPr>
      </w:pPr>
    </w:p>
    <w:p w:rsidR="00390EE8" w:rsidRDefault="00390EE8">
      <w:pPr>
        <w:rPr>
          <w:rFonts w:ascii="Verdana" w:hAnsi="Verdana"/>
          <w:sz w:val="20"/>
        </w:rPr>
      </w:pPr>
      <w:r>
        <w:rPr>
          <w:rFonts w:ascii="Verdana" w:hAnsi="Verdana"/>
          <w:sz w:val="20"/>
        </w:rPr>
        <w:t>R.S.E. Books for all levels Junior Infants – 6</w:t>
      </w:r>
      <w:r>
        <w:rPr>
          <w:rFonts w:ascii="Verdana" w:hAnsi="Verdana"/>
          <w:sz w:val="20"/>
          <w:vertAlign w:val="superscript"/>
        </w:rPr>
        <w:t>th</w:t>
      </w:r>
    </w:p>
    <w:p w:rsidR="00390EE8" w:rsidRDefault="00390EE8">
      <w:pPr>
        <w:rPr>
          <w:rFonts w:ascii="Verdana" w:hAnsi="Verdana"/>
          <w:sz w:val="20"/>
        </w:rPr>
      </w:pPr>
      <w:r>
        <w:rPr>
          <w:rFonts w:ascii="Verdana" w:hAnsi="Verdana"/>
          <w:sz w:val="20"/>
        </w:rPr>
        <w:t>Stay Safe Programme</w:t>
      </w:r>
    </w:p>
    <w:p w:rsidR="00390EE8" w:rsidRDefault="00390EE8">
      <w:pPr>
        <w:rPr>
          <w:rFonts w:ascii="Verdana" w:hAnsi="Verdana"/>
          <w:sz w:val="20"/>
        </w:rPr>
      </w:pPr>
      <w:r>
        <w:rPr>
          <w:rFonts w:ascii="Verdana" w:hAnsi="Verdana"/>
          <w:sz w:val="20"/>
        </w:rPr>
        <w:t xml:space="preserve">Busy Bodies –H.S.E. </w:t>
      </w:r>
    </w:p>
    <w:p w:rsidR="00390EE8" w:rsidRDefault="00390EE8">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p w:rsidR="003412B4" w:rsidRDefault="003412B4">
      <w:pPr>
        <w:rPr>
          <w:sz w:val="20"/>
          <w:szCs w:val="20"/>
        </w:rPr>
      </w:pPr>
    </w:p>
    <w:tbl>
      <w:tblPr>
        <w:tblStyle w:val="TableGrid"/>
        <w:tblW w:w="14425" w:type="dxa"/>
        <w:tblInd w:w="0" w:type="dxa"/>
        <w:tblLook w:val="04A0" w:firstRow="1" w:lastRow="0" w:firstColumn="1" w:lastColumn="0" w:noHBand="0" w:noVBand="1"/>
      </w:tblPr>
      <w:tblGrid>
        <w:gridCol w:w="1297"/>
        <w:gridCol w:w="1079"/>
        <w:gridCol w:w="1701"/>
        <w:gridCol w:w="3119"/>
        <w:gridCol w:w="2268"/>
        <w:gridCol w:w="1843"/>
        <w:gridCol w:w="1559"/>
        <w:gridCol w:w="1559"/>
      </w:tblGrid>
      <w:tr w:rsidR="003412B4" w:rsidTr="003412B4">
        <w:tc>
          <w:tcPr>
            <w:tcW w:w="1297"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lang w:val="en-IE"/>
              </w:rPr>
            </w:pPr>
            <w:r>
              <w:rPr>
                <w:rFonts w:ascii="Comic Sans MS" w:hAnsi="Comic Sans MS"/>
                <w:b/>
                <w:sz w:val="24"/>
                <w:szCs w:val="24"/>
              </w:rPr>
              <w:t>class</w:t>
            </w:r>
          </w:p>
        </w:tc>
        <w:tc>
          <w:tcPr>
            <w:tcW w:w="107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t>Strand</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t>strand unit</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t>Content objectives</w:t>
            </w:r>
          </w:p>
        </w:tc>
        <w:tc>
          <w:tcPr>
            <w:tcW w:w="2268" w:type="dxa"/>
            <w:tcBorders>
              <w:top w:val="single" w:sz="4" w:space="0" w:color="auto"/>
              <w:left w:val="single" w:sz="4" w:space="0" w:color="auto"/>
              <w:bottom w:val="single" w:sz="4" w:space="0" w:color="auto"/>
              <w:right w:val="single" w:sz="4" w:space="0" w:color="auto"/>
            </w:tcBorders>
            <w:hideMark/>
          </w:tcPr>
          <w:p w:rsidR="003412B4" w:rsidRDefault="003412B4">
            <w:pPr>
              <w:jc w:val="center"/>
              <w:rPr>
                <w:rFonts w:ascii="Comic Sans MS" w:hAnsi="Comic Sans MS"/>
                <w:b/>
                <w:bCs/>
                <w:sz w:val="28"/>
              </w:rPr>
            </w:pPr>
            <w:r>
              <w:rPr>
                <w:rFonts w:ascii="Comic Sans MS" w:hAnsi="Comic Sans MS"/>
                <w:b/>
                <w:bCs/>
                <w:sz w:val="28"/>
              </w:rPr>
              <w:t>Language</w:t>
            </w:r>
          </w:p>
        </w:tc>
        <w:tc>
          <w:tcPr>
            <w:tcW w:w="1843" w:type="dxa"/>
            <w:tcBorders>
              <w:top w:val="single" w:sz="4" w:space="0" w:color="auto"/>
              <w:left w:val="single" w:sz="4" w:space="0" w:color="auto"/>
              <w:bottom w:val="single" w:sz="4" w:space="0" w:color="auto"/>
              <w:right w:val="single" w:sz="4" w:space="0" w:color="auto"/>
            </w:tcBorders>
            <w:hideMark/>
          </w:tcPr>
          <w:p w:rsidR="003412B4" w:rsidRDefault="003412B4">
            <w:pPr>
              <w:jc w:val="center"/>
              <w:rPr>
                <w:rFonts w:ascii="Comic Sans MS" w:hAnsi="Comic Sans MS"/>
                <w:b/>
                <w:bCs/>
                <w:sz w:val="28"/>
              </w:rPr>
            </w:pPr>
            <w:r>
              <w:rPr>
                <w:rFonts w:ascii="Comic Sans MS" w:hAnsi="Comic Sans MS"/>
                <w:b/>
                <w:bCs/>
                <w:sz w:val="28"/>
              </w:rPr>
              <w:t>RSE Book</w:t>
            </w:r>
          </w:p>
        </w:tc>
        <w:tc>
          <w:tcPr>
            <w:tcW w:w="1559" w:type="dxa"/>
            <w:tcBorders>
              <w:top w:val="single" w:sz="4" w:space="0" w:color="auto"/>
              <w:left w:val="single" w:sz="4" w:space="0" w:color="auto"/>
              <w:bottom w:val="single" w:sz="4" w:space="0" w:color="auto"/>
              <w:right w:val="single" w:sz="4" w:space="0" w:color="auto"/>
            </w:tcBorders>
            <w:hideMark/>
          </w:tcPr>
          <w:p w:rsidR="003412B4" w:rsidRDefault="003412B4">
            <w:pPr>
              <w:jc w:val="center"/>
              <w:rPr>
                <w:rFonts w:ascii="Comic Sans MS" w:hAnsi="Comic Sans MS"/>
                <w:b/>
                <w:bCs/>
                <w:sz w:val="28"/>
              </w:rPr>
            </w:pPr>
            <w:r>
              <w:rPr>
                <w:rFonts w:ascii="Comic Sans MS" w:hAnsi="Comic Sans MS"/>
                <w:b/>
                <w:bCs/>
                <w:sz w:val="28"/>
              </w:rPr>
              <w:t>Walk Tall book</w:t>
            </w:r>
          </w:p>
        </w:tc>
        <w:tc>
          <w:tcPr>
            <w:tcW w:w="1559" w:type="dxa"/>
            <w:tcBorders>
              <w:top w:val="single" w:sz="4" w:space="0" w:color="auto"/>
              <w:left w:val="single" w:sz="4" w:space="0" w:color="auto"/>
              <w:bottom w:val="single" w:sz="4" w:space="0" w:color="auto"/>
              <w:right w:val="single" w:sz="4" w:space="0" w:color="auto"/>
            </w:tcBorders>
            <w:hideMark/>
          </w:tcPr>
          <w:p w:rsidR="003412B4" w:rsidRDefault="003412B4">
            <w:pPr>
              <w:jc w:val="center"/>
              <w:rPr>
                <w:rFonts w:ascii="Comic Sans MS" w:hAnsi="Comic Sans MS"/>
                <w:b/>
                <w:bCs/>
                <w:sz w:val="28"/>
              </w:rPr>
            </w:pPr>
            <w:r>
              <w:rPr>
                <w:rFonts w:ascii="Comic Sans MS" w:hAnsi="Comic Sans MS"/>
                <w:b/>
                <w:bCs/>
                <w:sz w:val="28"/>
              </w:rPr>
              <w:t>Other resources</w:t>
            </w:r>
          </w:p>
        </w:tc>
      </w:tr>
      <w:tr w:rsidR="003412B4" w:rsidTr="003412B4">
        <w:tc>
          <w:tcPr>
            <w:tcW w:w="1297"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t>Junior infants</w:t>
            </w:r>
          </w:p>
        </w:tc>
        <w:tc>
          <w:tcPr>
            <w:tcW w:w="107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Become aware of new life and birth in the world</w:t>
            </w:r>
          </w:p>
        </w:tc>
        <w:tc>
          <w:tcPr>
            <w:tcW w:w="2268"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t>Penis</w:t>
            </w:r>
          </w:p>
          <w:p w:rsidR="003412B4" w:rsidRDefault="003412B4">
            <w:pPr>
              <w:rPr>
                <w:rFonts w:ascii="Comic Sans MS" w:hAnsi="Comic Sans MS"/>
                <w:sz w:val="24"/>
                <w:szCs w:val="24"/>
              </w:rPr>
            </w:pPr>
            <w:r>
              <w:rPr>
                <w:rFonts w:ascii="Comic Sans MS" w:hAnsi="Comic Sans MS"/>
                <w:sz w:val="24"/>
                <w:szCs w:val="24"/>
              </w:rPr>
              <w:t>Vulva</w:t>
            </w:r>
          </w:p>
          <w:p w:rsidR="003412B4" w:rsidRDefault="003412B4">
            <w:pPr>
              <w:rPr>
                <w:rFonts w:ascii="Comic Sans MS" w:hAnsi="Comic Sans MS"/>
                <w:sz w:val="24"/>
                <w:szCs w:val="24"/>
              </w:rPr>
            </w:pPr>
            <w:r>
              <w:rPr>
                <w:rFonts w:ascii="Comic Sans MS" w:hAnsi="Comic Sans MS"/>
                <w:sz w:val="24"/>
                <w:szCs w:val="24"/>
              </w:rPr>
              <w:t>Womb</w:t>
            </w:r>
          </w:p>
          <w:p w:rsidR="003412B4" w:rsidRDefault="003412B4">
            <w:pPr>
              <w:ind w:left="360"/>
              <w:rPr>
                <w:rFonts w:ascii="Comic Sans MS" w:hAnsi="Comic Sans MS"/>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r>
      <w:tr w:rsidR="003412B4" w:rsidTr="003412B4">
        <w:tc>
          <w:tcPr>
            <w:tcW w:w="1297"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t>Senior infants</w:t>
            </w:r>
          </w:p>
        </w:tc>
        <w:tc>
          <w:tcPr>
            <w:tcW w:w="1079"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Myself</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Growing and changing</w:t>
            </w:r>
          </w:p>
        </w:tc>
        <w:tc>
          <w:tcPr>
            <w:tcW w:w="3119" w:type="dxa"/>
            <w:tcBorders>
              <w:top w:val="single" w:sz="4" w:space="0" w:color="auto"/>
              <w:left w:val="single" w:sz="4" w:space="0" w:color="auto"/>
              <w:bottom w:val="single" w:sz="4" w:space="0" w:color="auto"/>
              <w:right w:val="single" w:sz="4" w:space="0" w:color="auto"/>
            </w:tcBorders>
          </w:tcPr>
          <w:p w:rsidR="003412B4" w:rsidRDefault="003412B4" w:rsidP="003412B4">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Develop an awareness of human birth</w:t>
            </w:r>
          </w:p>
          <w:p w:rsidR="003412B4" w:rsidRDefault="003412B4" w:rsidP="003412B4">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 xml:space="preserve">Identify what babies need to help </w:t>
            </w:r>
            <w:r>
              <w:rPr>
                <w:rFonts w:ascii="Comic Sans MS" w:hAnsi="Comic Sans MS"/>
                <w:sz w:val="24"/>
                <w:szCs w:val="24"/>
              </w:rPr>
              <w:lastRenderedPageBreak/>
              <w:t>them to grow and develop</w:t>
            </w:r>
          </w:p>
          <w:p w:rsidR="003412B4" w:rsidRDefault="003412B4">
            <w:pPr>
              <w:pStyle w:val="ListParagraph"/>
              <w:spacing w:after="0" w:line="240" w:lineRule="auto"/>
              <w:rPr>
                <w:rFonts w:ascii="Comic Sans MS" w:hAnsi="Comic Sans MS"/>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lastRenderedPageBreak/>
              <w:t xml:space="preserve">Penis, </w:t>
            </w:r>
          </w:p>
          <w:p w:rsidR="003412B4" w:rsidRDefault="003412B4">
            <w:pPr>
              <w:rPr>
                <w:rFonts w:ascii="Comic Sans MS" w:hAnsi="Comic Sans MS"/>
                <w:sz w:val="24"/>
                <w:szCs w:val="24"/>
              </w:rPr>
            </w:pPr>
            <w:r>
              <w:rPr>
                <w:rFonts w:ascii="Comic Sans MS" w:hAnsi="Comic Sans MS"/>
                <w:sz w:val="24"/>
                <w:szCs w:val="24"/>
              </w:rPr>
              <w:t xml:space="preserve">Vulva , </w:t>
            </w:r>
          </w:p>
          <w:p w:rsidR="003412B4" w:rsidRDefault="003412B4">
            <w:pPr>
              <w:rPr>
                <w:rFonts w:ascii="Comic Sans MS" w:hAnsi="Comic Sans MS"/>
                <w:sz w:val="24"/>
                <w:szCs w:val="24"/>
              </w:rPr>
            </w:pPr>
            <w:r>
              <w:rPr>
                <w:rFonts w:ascii="Comic Sans MS" w:hAnsi="Comic Sans MS"/>
                <w:sz w:val="24"/>
                <w:szCs w:val="24"/>
              </w:rPr>
              <w:t>Vagina</w:t>
            </w:r>
          </w:p>
          <w:p w:rsidR="003412B4" w:rsidRDefault="003412B4">
            <w:pPr>
              <w:rPr>
                <w:rFonts w:ascii="Comic Sans MS" w:hAnsi="Comic Sans MS"/>
                <w:sz w:val="24"/>
                <w:szCs w:val="24"/>
              </w:rPr>
            </w:pPr>
            <w:r>
              <w:rPr>
                <w:rFonts w:ascii="Comic Sans MS" w:hAnsi="Comic Sans MS"/>
                <w:sz w:val="24"/>
                <w:szCs w:val="24"/>
              </w:rPr>
              <w:t>Womb</w:t>
            </w:r>
          </w:p>
          <w:p w:rsidR="003412B4" w:rsidRDefault="003412B4">
            <w:pPr>
              <w:rPr>
                <w:rFonts w:ascii="Comic Sans MS" w:hAnsi="Comic Sans MS"/>
                <w:sz w:val="24"/>
                <w:szCs w:val="24"/>
              </w:rPr>
            </w:pPr>
            <w:r>
              <w:rPr>
                <w:rFonts w:ascii="Comic Sans MS" w:hAnsi="Comic Sans MS"/>
                <w:sz w:val="24"/>
                <w:szCs w:val="24"/>
              </w:rPr>
              <w:t xml:space="preserve">Breast  </w:t>
            </w:r>
          </w:p>
          <w:p w:rsidR="003412B4" w:rsidRDefault="003412B4">
            <w:pPr>
              <w:rPr>
                <w:rFonts w:ascii="Comic Sans MS" w:hAnsi="Comic Sans MS"/>
              </w:rPr>
            </w:pPr>
            <w:r>
              <w:rPr>
                <w:rFonts w:ascii="Comic Sans MS" w:hAnsi="Comic Sans MS"/>
                <w:sz w:val="24"/>
                <w:szCs w:val="24"/>
              </w:rPr>
              <w:lastRenderedPageBreak/>
              <w:t>Breastfeeding</w:t>
            </w:r>
          </w:p>
        </w:tc>
        <w:tc>
          <w:tcPr>
            <w:tcW w:w="1843"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lastRenderedPageBreak/>
              <w:t>Caring for new life p.137</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My body p.147</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lastRenderedPageBreak/>
              <w:t>Giving a doll a bath p.150</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At the beach or swimming pool p.153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lastRenderedPageBreak/>
              <w:t>Our amazing bodies – p.94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Anatomical dolls</w:t>
            </w:r>
          </w:p>
          <w:p w:rsidR="003412B4" w:rsidRDefault="003412B4">
            <w:pPr>
              <w:rPr>
                <w:rFonts w:ascii="Comic Sans MS" w:hAnsi="Comic Sans MS"/>
                <w:sz w:val="24"/>
                <w:szCs w:val="24"/>
              </w:rPr>
            </w:pPr>
            <w:r>
              <w:rPr>
                <w:rFonts w:ascii="Comic Sans MS" w:hAnsi="Comic Sans MS"/>
                <w:sz w:val="24"/>
                <w:szCs w:val="24"/>
              </w:rPr>
              <w:t>Picture books of new baby</w:t>
            </w:r>
          </w:p>
          <w:p w:rsidR="003412B4" w:rsidRDefault="003412B4">
            <w:pPr>
              <w:rPr>
                <w:rFonts w:ascii="Comic Sans MS" w:hAnsi="Comic Sans MS"/>
                <w:sz w:val="24"/>
                <w:szCs w:val="24"/>
              </w:rPr>
            </w:pPr>
            <w:r>
              <w:rPr>
                <w:rFonts w:ascii="Comic Sans MS" w:hAnsi="Comic Sans MS"/>
                <w:sz w:val="24"/>
                <w:szCs w:val="24"/>
              </w:rPr>
              <w:lastRenderedPageBreak/>
              <w:t>Visit of a baby to the class</w:t>
            </w:r>
          </w:p>
        </w:tc>
      </w:tr>
      <w:tr w:rsidR="003412B4" w:rsidTr="003412B4">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Taking care of my body</w:t>
            </w:r>
          </w:p>
        </w:tc>
        <w:tc>
          <w:tcPr>
            <w:tcW w:w="3119" w:type="dxa"/>
            <w:tcBorders>
              <w:top w:val="single" w:sz="4" w:space="0" w:color="auto"/>
              <w:left w:val="single" w:sz="4" w:space="0" w:color="auto"/>
              <w:bottom w:val="single" w:sz="4" w:space="0" w:color="auto"/>
              <w:right w:val="single" w:sz="4" w:space="0" w:color="auto"/>
            </w:tcBorders>
          </w:tcPr>
          <w:p w:rsidR="003412B4" w:rsidRDefault="003412B4" w:rsidP="003412B4">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Name parts of the male and female body using appropriate anatomical terms</w:t>
            </w:r>
          </w:p>
          <w:p w:rsidR="003412B4" w:rsidRDefault="003412B4">
            <w:pPr>
              <w:pStyle w:val="ListParagraph"/>
              <w:spacing w:after="0" w:line="240" w:lineRule="auto"/>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r>
      <w:tr w:rsidR="003412B4" w:rsidTr="003412B4">
        <w:tc>
          <w:tcPr>
            <w:tcW w:w="1297"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t>1</w:t>
            </w:r>
            <w:r>
              <w:rPr>
                <w:rFonts w:ascii="Comic Sans MS" w:hAnsi="Comic Sans MS"/>
                <w:b/>
                <w:sz w:val="24"/>
                <w:szCs w:val="24"/>
                <w:vertAlign w:val="superscript"/>
              </w:rPr>
              <w:t>st</w:t>
            </w:r>
            <w:r>
              <w:rPr>
                <w:rFonts w:ascii="Comic Sans MS" w:hAnsi="Comic Sans MS"/>
                <w:b/>
                <w:sz w:val="24"/>
                <w:szCs w:val="24"/>
              </w:rPr>
              <w:t xml:space="preserve"> class</w:t>
            </w:r>
          </w:p>
        </w:tc>
        <w:tc>
          <w:tcPr>
            <w:tcW w:w="107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Begin to understand that reproduction, birth, growth and death are all part of a life cycle</w:t>
            </w:r>
          </w:p>
          <w:p w:rsidR="003412B4" w:rsidRDefault="003412B4" w:rsidP="003412B4">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Appreciate what is necessary in order to provide and care for new born babies in both the animal and human world</w:t>
            </w:r>
          </w:p>
        </w:tc>
        <w:tc>
          <w:tcPr>
            <w:tcW w:w="2268"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t xml:space="preserve">Penis, </w:t>
            </w:r>
          </w:p>
          <w:p w:rsidR="003412B4" w:rsidRDefault="003412B4">
            <w:pPr>
              <w:rPr>
                <w:rFonts w:ascii="Comic Sans MS" w:hAnsi="Comic Sans MS"/>
                <w:sz w:val="24"/>
                <w:szCs w:val="24"/>
              </w:rPr>
            </w:pPr>
            <w:r>
              <w:rPr>
                <w:rFonts w:ascii="Comic Sans MS" w:hAnsi="Comic Sans MS"/>
                <w:sz w:val="24"/>
                <w:szCs w:val="24"/>
              </w:rPr>
              <w:t xml:space="preserve">Vulva , </w:t>
            </w:r>
          </w:p>
          <w:p w:rsidR="003412B4" w:rsidRDefault="003412B4">
            <w:pPr>
              <w:rPr>
                <w:rFonts w:ascii="Comic Sans MS" w:hAnsi="Comic Sans MS"/>
                <w:sz w:val="24"/>
                <w:szCs w:val="24"/>
              </w:rPr>
            </w:pPr>
            <w:r>
              <w:rPr>
                <w:rFonts w:ascii="Comic Sans MS" w:hAnsi="Comic Sans MS"/>
                <w:sz w:val="24"/>
                <w:szCs w:val="24"/>
              </w:rPr>
              <w:t>Vagina</w:t>
            </w:r>
          </w:p>
          <w:p w:rsidR="003412B4" w:rsidRDefault="003412B4">
            <w:pPr>
              <w:rPr>
                <w:rFonts w:ascii="Comic Sans MS" w:hAnsi="Comic Sans MS"/>
                <w:sz w:val="24"/>
                <w:szCs w:val="24"/>
              </w:rPr>
            </w:pPr>
            <w:r>
              <w:rPr>
                <w:rFonts w:ascii="Comic Sans MS" w:hAnsi="Comic Sans MS"/>
                <w:sz w:val="24"/>
                <w:szCs w:val="24"/>
              </w:rPr>
              <w:t>Urethra</w:t>
            </w:r>
          </w:p>
          <w:p w:rsidR="003412B4" w:rsidRDefault="003412B4">
            <w:pPr>
              <w:rPr>
                <w:rFonts w:ascii="Comic Sans MS" w:hAnsi="Comic Sans MS"/>
                <w:sz w:val="24"/>
                <w:szCs w:val="24"/>
              </w:rPr>
            </w:pPr>
            <w:r>
              <w:rPr>
                <w:rFonts w:ascii="Comic Sans MS" w:hAnsi="Comic Sans MS"/>
                <w:sz w:val="24"/>
                <w:szCs w:val="24"/>
              </w:rPr>
              <w:t>Womb</w:t>
            </w:r>
          </w:p>
          <w:p w:rsidR="003412B4" w:rsidRDefault="003412B4">
            <w:pPr>
              <w:rPr>
                <w:rFonts w:ascii="Comic Sans MS" w:hAnsi="Comic Sans MS"/>
                <w:sz w:val="24"/>
                <w:szCs w:val="24"/>
              </w:rPr>
            </w:pPr>
            <w:r>
              <w:rPr>
                <w:rFonts w:ascii="Comic Sans MS" w:hAnsi="Comic Sans MS"/>
                <w:sz w:val="24"/>
                <w:szCs w:val="24"/>
              </w:rPr>
              <w:t xml:space="preserve">Breast  </w:t>
            </w:r>
          </w:p>
          <w:p w:rsidR="003412B4" w:rsidRDefault="003412B4">
            <w:pPr>
              <w:rPr>
                <w:rFonts w:ascii="Comic Sans MS" w:hAnsi="Comic Sans MS"/>
                <w:sz w:val="24"/>
                <w:szCs w:val="24"/>
              </w:rPr>
            </w:pPr>
            <w:r>
              <w:rPr>
                <w:rFonts w:ascii="Comic Sans MS" w:hAnsi="Comic Sans MS"/>
                <w:sz w:val="24"/>
                <w:szCs w:val="24"/>
              </w:rPr>
              <w:t>Breastfeeding</w:t>
            </w:r>
          </w:p>
          <w:p w:rsidR="003412B4" w:rsidRDefault="003412B4">
            <w:pPr>
              <w:rPr>
                <w:rFonts w:ascii="Comic Sans MS" w:hAnsi="Comic Sans MS"/>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t>The wonder of new life p.59</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How my body works p.67</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Growing means changing p.77</w:t>
            </w:r>
          </w:p>
          <w:p w:rsidR="003412B4" w:rsidRDefault="003412B4">
            <w:pPr>
              <w:ind w:left="360"/>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t>Picture books of going to the doctor.</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Tom’s Flower Power.</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Books about animal lifecycles and birth &amp; new life in nature</w:t>
            </w:r>
          </w:p>
        </w:tc>
      </w:tr>
      <w:tr w:rsidR="003412B4" w:rsidTr="003412B4">
        <w:tc>
          <w:tcPr>
            <w:tcW w:w="1297"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b/>
                <w:sz w:val="24"/>
                <w:szCs w:val="24"/>
              </w:rPr>
            </w:pPr>
          </w:p>
        </w:tc>
        <w:tc>
          <w:tcPr>
            <w:tcW w:w="1079"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 xml:space="preserve">Name the parts of the male and </w:t>
            </w:r>
            <w:r>
              <w:rPr>
                <w:rFonts w:ascii="Comic Sans MS" w:hAnsi="Comic Sans MS"/>
                <w:sz w:val="24"/>
                <w:szCs w:val="24"/>
              </w:rPr>
              <w:lastRenderedPageBreak/>
              <w:t>female body using appropriate anatomical terms and identify some of their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r>
      <w:tr w:rsidR="003412B4" w:rsidTr="003412B4">
        <w:tc>
          <w:tcPr>
            <w:tcW w:w="1297"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lastRenderedPageBreak/>
              <w:t>2</w:t>
            </w:r>
            <w:r>
              <w:rPr>
                <w:rFonts w:ascii="Comic Sans MS" w:hAnsi="Comic Sans MS"/>
                <w:b/>
                <w:sz w:val="24"/>
                <w:szCs w:val="24"/>
                <w:vertAlign w:val="superscript"/>
              </w:rPr>
              <w:t>nd</w:t>
            </w:r>
            <w:r>
              <w:rPr>
                <w:rFonts w:ascii="Comic Sans MS" w:hAnsi="Comic Sans MS"/>
                <w:b/>
                <w:sz w:val="24"/>
                <w:szCs w:val="24"/>
              </w:rPr>
              <w:t xml:space="preserve"> class</w:t>
            </w:r>
          </w:p>
        </w:tc>
        <w:tc>
          <w:tcPr>
            <w:tcW w:w="1079"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Appreciate what is necessary in order to provide and care for new born babies in both the animal and human world</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 xml:space="preserve">Penis, </w:t>
            </w:r>
          </w:p>
          <w:p w:rsidR="003412B4" w:rsidRDefault="003412B4">
            <w:pPr>
              <w:rPr>
                <w:rFonts w:ascii="Comic Sans MS" w:hAnsi="Comic Sans MS"/>
                <w:sz w:val="24"/>
                <w:szCs w:val="24"/>
              </w:rPr>
            </w:pPr>
            <w:r>
              <w:rPr>
                <w:rFonts w:ascii="Comic Sans MS" w:hAnsi="Comic Sans MS"/>
                <w:sz w:val="24"/>
                <w:szCs w:val="24"/>
              </w:rPr>
              <w:t xml:space="preserve">Vulva , </w:t>
            </w:r>
          </w:p>
          <w:p w:rsidR="003412B4" w:rsidRDefault="003412B4">
            <w:pPr>
              <w:rPr>
                <w:rFonts w:ascii="Comic Sans MS" w:hAnsi="Comic Sans MS"/>
                <w:sz w:val="24"/>
                <w:szCs w:val="24"/>
              </w:rPr>
            </w:pPr>
            <w:r>
              <w:rPr>
                <w:rFonts w:ascii="Comic Sans MS" w:hAnsi="Comic Sans MS"/>
                <w:sz w:val="24"/>
                <w:szCs w:val="24"/>
              </w:rPr>
              <w:t>Vagina</w:t>
            </w:r>
          </w:p>
          <w:p w:rsidR="003412B4" w:rsidRDefault="003412B4">
            <w:pPr>
              <w:rPr>
                <w:rFonts w:ascii="Comic Sans MS" w:hAnsi="Comic Sans MS"/>
                <w:sz w:val="24"/>
                <w:szCs w:val="24"/>
              </w:rPr>
            </w:pPr>
            <w:r>
              <w:rPr>
                <w:rFonts w:ascii="Comic Sans MS" w:hAnsi="Comic Sans MS"/>
                <w:sz w:val="24"/>
                <w:szCs w:val="24"/>
              </w:rPr>
              <w:t>Urethra</w:t>
            </w:r>
          </w:p>
          <w:p w:rsidR="003412B4" w:rsidRDefault="003412B4">
            <w:pPr>
              <w:rPr>
                <w:rFonts w:ascii="Comic Sans MS" w:hAnsi="Comic Sans MS"/>
                <w:sz w:val="24"/>
                <w:szCs w:val="24"/>
              </w:rPr>
            </w:pPr>
            <w:r>
              <w:rPr>
                <w:rFonts w:ascii="Comic Sans MS" w:hAnsi="Comic Sans MS"/>
                <w:sz w:val="24"/>
                <w:szCs w:val="24"/>
              </w:rPr>
              <w:t>Womb</w:t>
            </w:r>
          </w:p>
          <w:p w:rsidR="003412B4" w:rsidRDefault="003412B4">
            <w:pPr>
              <w:rPr>
                <w:rFonts w:ascii="Comic Sans MS" w:hAnsi="Comic Sans MS"/>
                <w:sz w:val="24"/>
                <w:szCs w:val="24"/>
              </w:rPr>
            </w:pPr>
            <w:r>
              <w:rPr>
                <w:rFonts w:ascii="Comic Sans MS" w:hAnsi="Comic Sans MS"/>
                <w:sz w:val="24"/>
                <w:szCs w:val="24"/>
              </w:rPr>
              <w:t xml:space="preserve">Breast  </w:t>
            </w:r>
          </w:p>
          <w:p w:rsidR="003412B4" w:rsidRDefault="003412B4">
            <w:pPr>
              <w:rPr>
                <w:rFonts w:ascii="Comic Sans MS" w:hAnsi="Comic Sans MS"/>
                <w:sz w:val="24"/>
                <w:szCs w:val="24"/>
              </w:rPr>
            </w:pPr>
            <w:r>
              <w:rPr>
                <w:rFonts w:ascii="Comic Sans MS" w:hAnsi="Comic Sans MS"/>
                <w:sz w:val="24"/>
                <w:szCs w:val="24"/>
              </w:rPr>
              <w:t>Breastfeeding</w:t>
            </w:r>
          </w:p>
          <w:p w:rsidR="003412B4" w:rsidRDefault="003412B4">
            <w:pPr>
              <w:rPr>
                <w:rFonts w:ascii="Comic Sans MS" w:hAnsi="Comic Sans MS"/>
                <w:sz w:val="24"/>
                <w:szCs w:val="24"/>
              </w:rPr>
            </w:pPr>
            <w:r>
              <w:rPr>
                <w:rFonts w:ascii="Comic Sans MS" w:hAnsi="Comic Sans MS"/>
                <w:sz w:val="24"/>
                <w:szCs w:val="24"/>
              </w:rPr>
              <w:t>Naval,</w:t>
            </w:r>
          </w:p>
        </w:tc>
        <w:tc>
          <w:tcPr>
            <w:tcW w:w="1843"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t>The wonder of new life p.151</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When my body needs special care p.161</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Growing and changing p.171</w:t>
            </w:r>
          </w:p>
          <w:p w:rsidR="003412B4" w:rsidRDefault="003412B4">
            <w:pPr>
              <w:rPr>
                <w:rFonts w:ascii="Comic Sans MS" w:hAnsi="Comic Sans MS"/>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Our amazing bodies – p.37</w:t>
            </w: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p>
        </w:tc>
      </w:tr>
      <w:tr w:rsidR="003412B4" w:rsidTr="003412B4">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Name the parts of the male and female body using appropriate anatomical terms and identify some of their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r>
      <w:tr w:rsidR="003412B4" w:rsidTr="003412B4">
        <w:tc>
          <w:tcPr>
            <w:tcW w:w="1297"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t>3</w:t>
            </w:r>
            <w:r>
              <w:rPr>
                <w:rFonts w:ascii="Comic Sans MS" w:hAnsi="Comic Sans MS"/>
                <w:b/>
                <w:sz w:val="24"/>
                <w:szCs w:val="24"/>
                <w:vertAlign w:val="superscript"/>
              </w:rPr>
              <w:t>rd</w:t>
            </w:r>
            <w:r>
              <w:rPr>
                <w:rFonts w:ascii="Comic Sans MS" w:hAnsi="Comic Sans MS"/>
                <w:b/>
                <w:sz w:val="24"/>
                <w:szCs w:val="24"/>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t>Discuss the stages and sequences of development of human baby from conception to birth</w:t>
            </w:r>
          </w:p>
          <w:p w:rsidR="003412B4" w:rsidRDefault="003412B4" w:rsidP="003412B4">
            <w:pPr>
              <w:pStyle w:val="ListParagraph"/>
              <w:numPr>
                <w:ilvl w:val="0"/>
                <w:numId w:val="10"/>
              </w:numPr>
              <w:spacing w:after="0" w:line="240" w:lineRule="auto"/>
              <w:rPr>
                <w:rFonts w:ascii="Comic Sans MS" w:hAnsi="Comic Sans MS"/>
                <w:sz w:val="24"/>
                <w:szCs w:val="24"/>
              </w:rPr>
            </w:pPr>
            <w:r>
              <w:rPr>
                <w:rFonts w:ascii="Comic Sans MS" w:hAnsi="Comic Sans MS"/>
                <w:sz w:val="24"/>
                <w:szCs w:val="24"/>
              </w:rPr>
              <w:lastRenderedPageBreak/>
              <w:t>Recognise and discuss how feelings and emotions are affected by the physical changes that take place during puberty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lastRenderedPageBreak/>
              <w:t xml:space="preserve">Penis, </w:t>
            </w:r>
          </w:p>
          <w:p w:rsidR="003412B4" w:rsidRDefault="003412B4">
            <w:pPr>
              <w:rPr>
                <w:rFonts w:ascii="Comic Sans MS" w:hAnsi="Comic Sans MS"/>
                <w:sz w:val="24"/>
                <w:szCs w:val="24"/>
              </w:rPr>
            </w:pPr>
            <w:r>
              <w:rPr>
                <w:rFonts w:ascii="Comic Sans MS" w:hAnsi="Comic Sans MS"/>
                <w:sz w:val="24"/>
                <w:szCs w:val="24"/>
              </w:rPr>
              <w:t xml:space="preserve">Vulva , </w:t>
            </w:r>
          </w:p>
          <w:p w:rsidR="003412B4" w:rsidRDefault="003412B4">
            <w:pPr>
              <w:rPr>
                <w:rFonts w:ascii="Comic Sans MS" w:hAnsi="Comic Sans MS"/>
                <w:sz w:val="24"/>
                <w:szCs w:val="24"/>
              </w:rPr>
            </w:pPr>
            <w:r>
              <w:rPr>
                <w:rFonts w:ascii="Comic Sans MS" w:hAnsi="Comic Sans MS"/>
                <w:sz w:val="24"/>
                <w:szCs w:val="24"/>
              </w:rPr>
              <w:t xml:space="preserve">Womb, </w:t>
            </w:r>
          </w:p>
          <w:p w:rsidR="003412B4" w:rsidRDefault="003412B4">
            <w:pPr>
              <w:rPr>
                <w:rFonts w:ascii="Comic Sans MS" w:hAnsi="Comic Sans MS"/>
                <w:sz w:val="24"/>
                <w:szCs w:val="24"/>
              </w:rPr>
            </w:pPr>
            <w:r>
              <w:rPr>
                <w:rFonts w:ascii="Comic Sans MS" w:hAnsi="Comic Sans MS"/>
                <w:sz w:val="24"/>
                <w:szCs w:val="24"/>
              </w:rPr>
              <w:t xml:space="preserve">Umbilical Cord, Vagina, </w:t>
            </w:r>
          </w:p>
          <w:p w:rsidR="003412B4" w:rsidRDefault="003412B4">
            <w:pPr>
              <w:rPr>
                <w:rFonts w:ascii="Comic Sans MS" w:hAnsi="Comic Sans MS"/>
                <w:sz w:val="24"/>
                <w:szCs w:val="24"/>
              </w:rPr>
            </w:pPr>
            <w:r>
              <w:rPr>
                <w:rFonts w:ascii="Comic Sans MS" w:hAnsi="Comic Sans MS"/>
                <w:sz w:val="24"/>
                <w:szCs w:val="24"/>
              </w:rPr>
              <w:lastRenderedPageBreak/>
              <w:t>Breast, Breastfeeding</w:t>
            </w:r>
          </w:p>
        </w:tc>
        <w:tc>
          <w:tcPr>
            <w:tcW w:w="1843"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lastRenderedPageBreak/>
              <w:t>Preparing for new life p.69</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As I grow I change p.93</w:t>
            </w:r>
          </w:p>
          <w:p w:rsidR="003412B4" w:rsidRDefault="003412B4">
            <w:pPr>
              <w:rPr>
                <w:rFonts w:ascii="Comic Sans MS" w:hAnsi="Comic Sans MS"/>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lastRenderedPageBreak/>
              <w:t>As I grow I change p.175</w:t>
            </w: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r>
      <w:tr w:rsidR="003412B4" w:rsidTr="003412B4">
        <w:tc>
          <w:tcPr>
            <w:tcW w:w="1297"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b/>
                <w:sz w:val="24"/>
                <w:szCs w:val="24"/>
              </w:rPr>
            </w:pPr>
          </w:p>
        </w:tc>
        <w:tc>
          <w:tcPr>
            <w:tcW w:w="1079"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Understand the physical changes taking place in both the male and female body</w:t>
            </w:r>
          </w:p>
          <w:p w:rsidR="003412B4" w:rsidRDefault="003412B4" w:rsidP="003412B4">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Realise that changes do not occur at the same time but nonetheless are predictable and natural and that being different is normal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r>
      <w:tr w:rsidR="003412B4" w:rsidTr="003412B4">
        <w:tc>
          <w:tcPr>
            <w:tcW w:w="1297"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t>4</w:t>
            </w:r>
            <w:r>
              <w:rPr>
                <w:rFonts w:ascii="Comic Sans MS" w:hAnsi="Comic Sans MS"/>
                <w:b/>
                <w:sz w:val="24"/>
                <w:szCs w:val="24"/>
                <w:vertAlign w:val="superscript"/>
              </w:rPr>
              <w:t>th</w:t>
            </w:r>
            <w:r>
              <w:rPr>
                <w:rFonts w:ascii="Comic Sans MS" w:hAnsi="Comic Sans MS"/>
                <w:b/>
                <w:sz w:val="24"/>
                <w:szCs w:val="24"/>
              </w:rPr>
              <w:t xml:space="preserve"> class</w:t>
            </w:r>
          </w:p>
        </w:tc>
        <w:tc>
          <w:tcPr>
            <w:tcW w:w="107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 xml:space="preserve">Discuss the stages and sequences of development of </w:t>
            </w:r>
            <w:r>
              <w:rPr>
                <w:rFonts w:ascii="Comic Sans MS" w:hAnsi="Comic Sans MS"/>
                <w:sz w:val="24"/>
                <w:szCs w:val="24"/>
              </w:rPr>
              <w:lastRenderedPageBreak/>
              <w:t>human baby from conception to birth</w:t>
            </w:r>
          </w:p>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Recognise and discuss how feelings and emotions are affected by the physical changes that take place during puberty</w:t>
            </w:r>
          </w:p>
        </w:tc>
        <w:tc>
          <w:tcPr>
            <w:tcW w:w="2268"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u w:val="single"/>
              </w:rPr>
              <w:lastRenderedPageBreak/>
              <w:t xml:space="preserve">Boys &amp; Girls together </w:t>
            </w:r>
            <w:r>
              <w:rPr>
                <w:rFonts w:ascii="Comic Sans MS" w:hAnsi="Comic Sans MS"/>
                <w:sz w:val="24"/>
                <w:szCs w:val="24"/>
              </w:rPr>
              <w:t xml:space="preserve">- Womb, </w:t>
            </w:r>
          </w:p>
          <w:p w:rsidR="003412B4" w:rsidRDefault="003412B4">
            <w:pPr>
              <w:rPr>
                <w:rFonts w:ascii="Comic Sans MS" w:hAnsi="Comic Sans MS"/>
                <w:sz w:val="24"/>
                <w:szCs w:val="24"/>
              </w:rPr>
            </w:pPr>
            <w:r>
              <w:rPr>
                <w:rFonts w:ascii="Comic Sans MS" w:hAnsi="Comic Sans MS"/>
                <w:sz w:val="24"/>
                <w:szCs w:val="24"/>
              </w:rPr>
              <w:t xml:space="preserve">Lining, </w:t>
            </w:r>
          </w:p>
          <w:p w:rsidR="003412B4" w:rsidRDefault="003412B4">
            <w:pPr>
              <w:rPr>
                <w:rFonts w:ascii="Comic Sans MS" w:hAnsi="Comic Sans MS"/>
                <w:sz w:val="24"/>
                <w:szCs w:val="24"/>
              </w:rPr>
            </w:pPr>
            <w:r>
              <w:rPr>
                <w:rFonts w:ascii="Comic Sans MS" w:hAnsi="Comic Sans MS"/>
                <w:sz w:val="24"/>
                <w:szCs w:val="24"/>
              </w:rPr>
              <w:lastRenderedPageBreak/>
              <w:t xml:space="preserve">Round Egg, </w:t>
            </w:r>
          </w:p>
          <w:p w:rsidR="003412B4" w:rsidRDefault="003412B4">
            <w:pPr>
              <w:rPr>
                <w:rFonts w:ascii="Comic Sans MS" w:hAnsi="Comic Sans MS"/>
                <w:sz w:val="24"/>
                <w:szCs w:val="24"/>
              </w:rPr>
            </w:pPr>
            <w:r>
              <w:rPr>
                <w:rFonts w:ascii="Comic Sans MS" w:hAnsi="Comic Sans MS"/>
                <w:sz w:val="24"/>
                <w:szCs w:val="24"/>
              </w:rPr>
              <w:t xml:space="preserve">Umbilical Cord, </w:t>
            </w:r>
          </w:p>
          <w:p w:rsidR="003412B4" w:rsidRDefault="003412B4">
            <w:pPr>
              <w:rPr>
                <w:rFonts w:ascii="Comic Sans MS" w:hAnsi="Comic Sans MS"/>
                <w:sz w:val="24"/>
                <w:szCs w:val="24"/>
              </w:rPr>
            </w:pPr>
            <w:r>
              <w:rPr>
                <w:rFonts w:ascii="Comic Sans MS" w:hAnsi="Comic Sans MS"/>
                <w:sz w:val="24"/>
                <w:szCs w:val="24"/>
              </w:rPr>
              <w:t>Sac</w:t>
            </w:r>
          </w:p>
          <w:p w:rsidR="003412B4" w:rsidRDefault="003412B4">
            <w:pPr>
              <w:rPr>
                <w:rFonts w:ascii="Comic Sans MS" w:hAnsi="Comic Sans MS"/>
                <w:sz w:val="24"/>
                <w:szCs w:val="24"/>
              </w:rPr>
            </w:pPr>
            <w:r>
              <w:rPr>
                <w:rFonts w:ascii="Comic Sans MS" w:hAnsi="Comic Sans MS"/>
                <w:sz w:val="24"/>
                <w:szCs w:val="24"/>
              </w:rPr>
              <w:t>Chemicals, Testosterone (boys), Oestrogen &amp; Progesterone (Girls)</w:t>
            </w:r>
          </w:p>
          <w:p w:rsidR="003412B4" w:rsidRDefault="003412B4">
            <w:pPr>
              <w:rPr>
                <w:rFonts w:ascii="Comic Sans MS" w:hAnsi="Comic Sans MS"/>
                <w:sz w:val="24"/>
                <w:szCs w:val="24"/>
                <w:u w:val="single"/>
              </w:rPr>
            </w:pPr>
          </w:p>
          <w:p w:rsidR="003412B4" w:rsidRDefault="003412B4">
            <w:pPr>
              <w:rPr>
                <w:rFonts w:ascii="Comic Sans MS" w:hAnsi="Comic Sans MS"/>
                <w:sz w:val="24"/>
                <w:szCs w:val="24"/>
                <w:u w:val="single"/>
              </w:rPr>
            </w:pPr>
          </w:p>
          <w:p w:rsidR="003412B4" w:rsidRDefault="003412B4">
            <w:pPr>
              <w:rPr>
                <w:rFonts w:ascii="Comic Sans MS" w:hAnsi="Comic Sans MS"/>
                <w:sz w:val="24"/>
                <w:szCs w:val="24"/>
              </w:rPr>
            </w:pPr>
            <w:r>
              <w:rPr>
                <w:rFonts w:ascii="Comic Sans MS" w:hAnsi="Comic Sans MS"/>
                <w:sz w:val="24"/>
                <w:szCs w:val="24"/>
                <w:u w:val="single"/>
              </w:rPr>
              <w:t xml:space="preserve">Girls (dealt with separately) </w:t>
            </w:r>
            <w:r>
              <w:rPr>
                <w:rFonts w:ascii="Comic Sans MS" w:hAnsi="Comic Sans MS"/>
                <w:sz w:val="24"/>
                <w:szCs w:val="24"/>
              </w:rPr>
              <w:t>– underarm hair, breasts, nipples, pubic hair, hips broaden, mention shaving.</w:t>
            </w:r>
          </w:p>
          <w:p w:rsidR="003412B4" w:rsidRDefault="003412B4">
            <w:pPr>
              <w:rPr>
                <w:rFonts w:ascii="Comic Sans MS" w:hAnsi="Comic Sans MS"/>
                <w:sz w:val="24"/>
                <w:szCs w:val="24"/>
              </w:rPr>
            </w:pPr>
            <w:r>
              <w:rPr>
                <w:rFonts w:ascii="Comic Sans MS" w:hAnsi="Comic Sans MS"/>
                <w:sz w:val="24"/>
                <w:szCs w:val="24"/>
              </w:rPr>
              <w:t>Menstruation, Periods, Vagina, Egg Ripening, Ovulation, Fallopian Tube, Uterus, Womb, Sanitary Towel, Tampons.</w:t>
            </w:r>
          </w:p>
          <w:p w:rsidR="003412B4" w:rsidRDefault="003412B4">
            <w:pPr>
              <w:rPr>
                <w:rFonts w:ascii="Comic Sans MS" w:hAnsi="Comic Sans MS"/>
                <w:sz w:val="24"/>
                <w:szCs w:val="24"/>
              </w:rPr>
            </w:pPr>
            <w:r>
              <w:rPr>
                <w:rFonts w:ascii="Comic Sans MS" w:hAnsi="Comic Sans MS"/>
                <w:sz w:val="24"/>
                <w:szCs w:val="24"/>
                <w:u w:val="single"/>
              </w:rPr>
              <w:lastRenderedPageBreak/>
              <w:t>Boys (dealt with separately)</w:t>
            </w:r>
            <w:r>
              <w:rPr>
                <w:rFonts w:ascii="Comic Sans MS" w:hAnsi="Comic Sans MS"/>
                <w:sz w:val="24"/>
                <w:szCs w:val="24"/>
              </w:rPr>
              <w:t xml:space="preserve"> - Facial Hair, Adams Apple, Chest Hair, Underarm Hair, Sexual Organs, Penis, Testicles.</w:t>
            </w:r>
          </w:p>
          <w:p w:rsidR="003412B4" w:rsidRDefault="003412B4">
            <w:pPr>
              <w:rPr>
                <w:sz w:val="24"/>
                <w:szCs w:val="24"/>
              </w:rPr>
            </w:pPr>
          </w:p>
          <w:p w:rsidR="003412B4" w:rsidRDefault="003412B4">
            <w:pPr>
              <w:rPr>
                <w:rFonts w:ascii="Comic Sans MS" w:hAnsi="Comic Sans MS"/>
                <w:sz w:val="24"/>
                <w:szCs w:val="24"/>
              </w:rPr>
            </w:pPr>
            <w:r>
              <w:rPr>
                <w:rFonts w:ascii="Comic Sans MS" w:hAnsi="Comic Sans MS"/>
                <w:sz w:val="24"/>
                <w:szCs w:val="24"/>
              </w:rPr>
              <w:t>Teeth, Body, Hair, Sweat Glands, Body Odour</w:t>
            </w:r>
          </w:p>
        </w:tc>
        <w:tc>
          <w:tcPr>
            <w:tcW w:w="1843"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lastRenderedPageBreak/>
              <w:t>The wonder of new life p.169</w:t>
            </w:r>
          </w:p>
          <w:p w:rsidR="003412B4" w:rsidRDefault="003412B4">
            <w:pPr>
              <w:rPr>
                <w:rFonts w:ascii="Comic Sans MS" w:hAnsi="Comic Sans MS"/>
                <w:sz w:val="24"/>
                <w:szCs w:val="24"/>
              </w:rPr>
            </w:pPr>
          </w:p>
          <w:p w:rsidR="003412B4" w:rsidRDefault="003412B4">
            <w:pPr>
              <w:rPr>
                <w:rFonts w:ascii="Comic Sans MS" w:hAnsi="Comic Sans MS"/>
                <w:sz w:val="24"/>
                <w:szCs w:val="24"/>
                <w:u w:val="single"/>
              </w:rPr>
            </w:pPr>
            <w:r>
              <w:rPr>
                <w:rFonts w:ascii="Comic Sans MS" w:hAnsi="Comic Sans MS"/>
                <w:sz w:val="24"/>
                <w:szCs w:val="24"/>
              </w:rPr>
              <w:t>Growing and changing p.195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lastRenderedPageBreak/>
              <w:t>Changing and growing – p.140</w:t>
            </w: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t xml:space="preserve">PDST website – puberty </w:t>
            </w:r>
            <w:r>
              <w:rPr>
                <w:rFonts w:ascii="Comic Sans MS" w:hAnsi="Comic Sans MS"/>
                <w:sz w:val="24"/>
                <w:szCs w:val="24"/>
              </w:rPr>
              <w:lastRenderedPageBreak/>
              <w:t>quiz</w:t>
            </w:r>
          </w:p>
          <w:p w:rsidR="003412B4" w:rsidRDefault="003412B4">
            <w:pPr>
              <w:rPr>
                <w:rFonts w:ascii="Comic Sans MS" w:hAnsi="Comic Sans MS"/>
                <w:sz w:val="24"/>
                <w:szCs w:val="24"/>
              </w:rPr>
            </w:pPr>
          </w:p>
          <w:p w:rsidR="003412B4" w:rsidRDefault="003412B4">
            <w:pPr>
              <w:rPr>
                <w:rFonts w:ascii="Comic Sans MS" w:hAnsi="Comic Sans MS"/>
                <w:sz w:val="24"/>
                <w:szCs w:val="24"/>
              </w:rPr>
            </w:pPr>
          </w:p>
        </w:tc>
      </w:tr>
      <w:tr w:rsidR="003412B4" w:rsidTr="003412B4">
        <w:tc>
          <w:tcPr>
            <w:tcW w:w="1297"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b/>
                <w:sz w:val="24"/>
                <w:szCs w:val="24"/>
              </w:rPr>
            </w:pPr>
          </w:p>
        </w:tc>
        <w:tc>
          <w:tcPr>
            <w:tcW w:w="1079"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Understand the physical changes taking place in both the male and female body</w:t>
            </w:r>
          </w:p>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Realise that changes do not occur at the same time but nonetheless are predictable and natural and that being different is normal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r>
      <w:tr w:rsidR="003412B4" w:rsidTr="003412B4">
        <w:tc>
          <w:tcPr>
            <w:tcW w:w="1297"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lastRenderedPageBreak/>
              <w:t>5</w:t>
            </w:r>
            <w:r>
              <w:rPr>
                <w:rFonts w:ascii="Comic Sans MS" w:hAnsi="Comic Sans MS"/>
                <w:b/>
                <w:sz w:val="24"/>
                <w:szCs w:val="24"/>
                <w:vertAlign w:val="superscript"/>
              </w:rPr>
              <w:t>th</w:t>
            </w:r>
            <w:r>
              <w:rPr>
                <w:rFonts w:ascii="Comic Sans MS" w:hAnsi="Comic Sans MS"/>
                <w:b/>
                <w:sz w:val="24"/>
                <w:szCs w:val="24"/>
              </w:rPr>
              <w:t xml:space="preserve"> class</w:t>
            </w:r>
          </w:p>
        </w:tc>
        <w:tc>
          <w:tcPr>
            <w:tcW w:w="107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Identify and discuss the changes that are experienced in growing from child to adult</w:t>
            </w:r>
          </w:p>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 xml:space="preserve">Discuss and explore the responsibilities involved in being a parent and the emotional and </w:t>
            </w:r>
            <w:r>
              <w:rPr>
                <w:rFonts w:ascii="Comic Sans MS" w:hAnsi="Comic Sans MS"/>
                <w:sz w:val="24"/>
                <w:szCs w:val="24"/>
              </w:rPr>
              <w:lastRenderedPageBreak/>
              <w:t>physical maturity required to be a parent</w:t>
            </w:r>
          </w:p>
        </w:tc>
        <w:tc>
          <w:tcPr>
            <w:tcW w:w="2268"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u w:val="single"/>
              </w:rPr>
              <w:lastRenderedPageBreak/>
              <w:t xml:space="preserve">Boys &amp; Girls together </w:t>
            </w:r>
            <w:r>
              <w:rPr>
                <w:rFonts w:ascii="Comic Sans MS" w:hAnsi="Comic Sans MS"/>
                <w:sz w:val="24"/>
                <w:szCs w:val="24"/>
              </w:rPr>
              <w:t>- Womb, Lining, Round Egg, Umbilical Cord, Sac</w:t>
            </w:r>
          </w:p>
          <w:p w:rsidR="003412B4" w:rsidRDefault="003412B4">
            <w:pPr>
              <w:rPr>
                <w:rFonts w:ascii="Comic Sans MS" w:hAnsi="Comic Sans MS"/>
                <w:sz w:val="24"/>
                <w:szCs w:val="24"/>
              </w:rPr>
            </w:pPr>
            <w:r>
              <w:rPr>
                <w:rFonts w:ascii="Comic Sans MS" w:hAnsi="Comic Sans MS"/>
                <w:sz w:val="24"/>
                <w:szCs w:val="24"/>
              </w:rPr>
              <w:t>Chemicals, Testosterone (boys), Oestrogen &amp; Progesterone (Girls)</w:t>
            </w:r>
          </w:p>
          <w:p w:rsidR="003412B4" w:rsidRDefault="003412B4">
            <w:pPr>
              <w:rPr>
                <w:rFonts w:ascii="Comic Sans MS" w:hAnsi="Comic Sans MS"/>
                <w:sz w:val="24"/>
                <w:szCs w:val="24"/>
                <w:u w:val="single"/>
              </w:rPr>
            </w:pPr>
          </w:p>
          <w:p w:rsidR="003412B4" w:rsidRDefault="003412B4">
            <w:pPr>
              <w:rPr>
                <w:rFonts w:ascii="Comic Sans MS" w:hAnsi="Comic Sans MS"/>
                <w:sz w:val="24"/>
                <w:szCs w:val="24"/>
              </w:rPr>
            </w:pPr>
            <w:r>
              <w:rPr>
                <w:rFonts w:ascii="Comic Sans MS" w:hAnsi="Comic Sans MS"/>
                <w:sz w:val="24"/>
                <w:szCs w:val="24"/>
                <w:u w:val="single"/>
              </w:rPr>
              <w:t xml:space="preserve">Girls (dealt with </w:t>
            </w:r>
            <w:r>
              <w:rPr>
                <w:rFonts w:ascii="Comic Sans MS" w:hAnsi="Comic Sans MS"/>
                <w:sz w:val="24"/>
                <w:szCs w:val="24"/>
                <w:u w:val="single"/>
              </w:rPr>
              <w:lastRenderedPageBreak/>
              <w:t xml:space="preserve">separately) </w:t>
            </w:r>
            <w:r>
              <w:rPr>
                <w:rFonts w:ascii="Comic Sans MS" w:hAnsi="Comic Sans MS"/>
                <w:sz w:val="24"/>
                <w:szCs w:val="24"/>
              </w:rPr>
              <w:t>– underarm hair, breasts, nipples, pubic hair, hips broaden, mention shaving.</w:t>
            </w:r>
          </w:p>
          <w:p w:rsidR="003412B4" w:rsidRDefault="003412B4">
            <w:pPr>
              <w:rPr>
                <w:rFonts w:ascii="Comic Sans MS" w:hAnsi="Comic Sans MS"/>
                <w:sz w:val="24"/>
                <w:szCs w:val="24"/>
              </w:rPr>
            </w:pPr>
            <w:r>
              <w:rPr>
                <w:rFonts w:ascii="Comic Sans MS" w:hAnsi="Comic Sans MS"/>
                <w:sz w:val="24"/>
                <w:szCs w:val="24"/>
              </w:rPr>
              <w:t>Menstruation, Periods, Vagina, Egg Ripening, Ovulation, Fallopian Tube, Uterus, Womb, Sanitary Towel, Tampons.</w:t>
            </w:r>
          </w:p>
          <w:p w:rsidR="003412B4" w:rsidRDefault="003412B4">
            <w:pPr>
              <w:rPr>
                <w:rFonts w:ascii="Comic Sans MS" w:hAnsi="Comic Sans MS"/>
                <w:sz w:val="24"/>
                <w:szCs w:val="24"/>
              </w:rPr>
            </w:pPr>
            <w:r>
              <w:rPr>
                <w:rFonts w:ascii="Comic Sans MS" w:hAnsi="Comic Sans MS"/>
                <w:sz w:val="24"/>
                <w:szCs w:val="24"/>
                <w:u w:val="single"/>
              </w:rPr>
              <w:t>Boys (dealt with separately)</w:t>
            </w:r>
            <w:r>
              <w:rPr>
                <w:rFonts w:ascii="Comic Sans MS" w:hAnsi="Comic Sans MS"/>
                <w:sz w:val="24"/>
                <w:szCs w:val="24"/>
              </w:rPr>
              <w:t xml:space="preserve"> - Facial Hair, Adams Apple, Chest Hair, Underarm Hair, Sexual Organs, Penis, Testicles, Scrotum, Wet dreams, </w:t>
            </w:r>
          </w:p>
          <w:p w:rsidR="003412B4" w:rsidRDefault="003412B4">
            <w:pPr>
              <w:rPr>
                <w:rFonts w:ascii="Comic Sans MS" w:hAnsi="Comic Sans MS"/>
                <w:sz w:val="24"/>
                <w:szCs w:val="24"/>
              </w:rPr>
            </w:pPr>
            <w:r>
              <w:rPr>
                <w:rFonts w:ascii="Comic Sans MS" w:hAnsi="Comic Sans MS"/>
                <w:sz w:val="24"/>
                <w:szCs w:val="24"/>
              </w:rPr>
              <w:t xml:space="preserve">Teeth, Body, </w:t>
            </w:r>
            <w:r>
              <w:rPr>
                <w:rFonts w:ascii="Comic Sans MS" w:hAnsi="Comic Sans MS"/>
                <w:sz w:val="24"/>
                <w:szCs w:val="24"/>
              </w:rPr>
              <w:lastRenderedPageBreak/>
              <w:t>Hair, Sweat Glands, Body Odour</w:t>
            </w:r>
          </w:p>
        </w:tc>
        <w:tc>
          <w:tcPr>
            <w:tcW w:w="1843"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lastRenderedPageBreak/>
              <w:t>My body grows and changes p.81</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The wonder of new life p.92</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Caring for new life p103</w:t>
            </w:r>
          </w:p>
        </w:tc>
        <w:tc>
          <w:tcPr>
            <w:tcW w:w="155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My amazing body – p.345</w:t>
            </w: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r>
      <w:tr w:rsidR="003412B4" w:rsidTr="003412B4">
        <w:tc>
          <w:tcPr>
            <w:tcW w:w="1297"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b/>
                <w:sz w:val="24"/>
                <w:szCs w:val="24"/>
              </w:rPr>
            </w:pPr>
          </w:p>
        </w:tc>
        <w:tc>
          <w:tcPr>
            <w:tcW w:w="1079"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3"/>
              </w:numPr>
              <w:spacing w:after="0" w:line="240" w:lineRule="auto"/>
              <w:rPr>
                <w:rFonts w:ascii="Comic Sans MS" w:hAnsi="Comic Sans MS"/>
                <w:sz w:val="24"/>
                <w:szCs w:val="24"/>
              </w:rPr>
            </w:pPr>
            <w:r>
              <w:rPr>
                <w:rFonts w:ascii="Comic Sans MS" w:hAnsi="Comic Sans MS"/>
                <w:sz w:val="24"/>
                <w:szCs w:val="24"/>
              </w:rPr>
              <w:t>Identify and discuss the physical changes that occur in boys and girls with the onset of puberty and understand that these take place at different rates for everyone</w:t>
            </w:r>
          </w:p>
          <w:p w:rsidR="003412B4" w:rsidRDefault="003412B4" w:rsidP="003412B4">
            <w:pPr>
              <w:pStyle w:val="ListParagraph"/>
              <w:numPr>
                <w:ilvl w:val="0"/>
                <w:numId w:val="13"/>
              </w:numPr>
              <w:spacing w:after="0" w:line="240" w:lineRule="auto"/>
              <w:rPr>
                <w:rFonts w:ascii="Comic Sans MS" w:hAnsi="Comic Sans MS"/>
                <w:sz w:val="24"/>
                <w:szCs w:val="24"/>
              </w:rPr>
            </w:pPr>
            <w:r>
              <w:rPr>
                <w:rFonts w:ascii="Comic Sans MS" w:hAnsi="Comic Sans MS"/>
                <w:sz w:val="24"/>
                <w:szCs w:val="24"/>
              </w:rPr>
              <w:t>Understand the reproductive system of both male and female adults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r>
      <w:tr w:rsidR="003412B4" w:rsidTr="003412B4">
        <w:tc>
          <w:tcPr>
            <w:tcW w:w="1297"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b/>
                <w:sz w:val="24"/>
                <w:szCs w:val="24"/>
              </w:rPr>
            </w:pPr>
            <w:r>
              <w:rPr>
                <w:rFonts w:ascii="Comic Sans MS" w:hAnsi="Comic Sans MS"/>
                <w:b/>
                <w:sz w:val="24"/>
                <w:szCs w:val="24"/>
              </w:rPr>
              <w:lastRenderedPageBreak/>
              <w:t>6</w:t>
            </w:r>
            <w:r>
              <w:rPr>
                <w:rFonts w:ascii="Comic Sans MS" w:hAnsi="Comic Sans MS"/>
                <w:b/>
                <w:sz w:val="24"/>
                <w:szCs w:val="24"/>
                <w:vertAlign w:val="superscript"/>
              </w:rPr>
              <w:t>th</w:t>
            </w:r>
            <w:r>
              <w:rPr>
                <w:rFonts w:ascii="Comic Sans MS" w:hAnsi="Comic Sans MS"/>
                <w:b/>
                <w:sz w:val="24"/>
                <w:szCs w:val="24"/>
              </w:rPr>
              <w:t xml:space="preserve"> class</w:t>
            </w:r>
          </w:p>
        </w:tc>
        <w:tc>
          <w:tcPr>
            <w:tcW w:w="107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 xml:space="preserve">Myself </w:t>
            </w: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Growing and changing</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Understand sexual intercourse, conception and birth within the context of a committed, loving relationship</w:t>
            </w:r>
          </w:p>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Identify and discuss the changes that are experienced in growing from child to adult</w:t>
            </w:r>
          </w:p>
          <w:p w:rsidR="003412B4" w:rsidRDefault="003412B4" w:rsidP="003412B4">
            <w:pPr>
              <w:pStyle w:val="ListParagraph"/>
              <w:numPr>
                <w:ilvl w:val="0"/>
                <w:numId w:val="12"/>
              </w:numPr>
              <w:spacing w:after="0" w:line="240" w:lineRule="auto"/>
              <w:rPr>
                <w:rFonts w:ascii="Comic Sans MS" w:hAnsi="Comic Sans MS"/>
                <w:sz w:val="24"/>
                <w:szCs w:val="24"/>
              </w:rPr>
            </w:pPr>
            <w:r>
              <w:rPr>
                <w:rFonts w:ascii="Comic Sans MS" w:hAnsi="Comic Sans MS"/>
                <w:sz w:val="24"/>
                <w:szCs w:val="24"/>
              </w:rPr>
              <w:t>Discuss and explore the responsibilities involved in being a parent and the emotional and physical maturity required to be a parent</w:t>
            </w:r>
          </w:p>
        </w:tc>
        <w:tc>
          <w:tcPr>
            <w:tcW w:w="2268" w:type="dxa"/>
            <w:vMerge w:val="restart"/>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u w:val="single"/>
              </w:rPr>
              <w:t xml:space="preserve">Puberty – </w:t>
            </w:r>
            <w:r>
              <w:rPr>
                <w:rFonts w:ascii="Comic Sans MS" w:hAnsi="Comic Sans MS"/>
                <w:sz w:val="24"/>
                <w:szCs w:val="24"/>
              </w:rPr>
              <w:t>Menstrual Cycle, Periods, Sanitary Products, Sexual Intercourse, Oestrogen, Progesterone, Testosterone (may need to be explained – as on DVD)</w:t>
            </w:r>
          </w:p>
          <w:p w:rsidR="003412B4" w:rsidRDefault="003412B4">
            <w:pPr>
              <w:rPr>
                <w:rFonts w:ascii="Comic Sans MS" w:hAnsi="Comic Sans MS"/>
                <w:i/>
                <w:iCs/>
                <w:sz w:val="24"/>
                <w:szCs w:val="24"/>
              </w:rPr>
            </w:pPr>
            <w:r>
              <w:rPr>
                <w:rFonts w:ascii="Comic Sans MS" w:hAnsi="Comic Sans MS"/>
                <w:i/>
                <w:iCs/>
                <w:sz w:val="24"/>
                <w:szCs w:val="24"/>
              </w:rPr>
              <w:t>General talk together, then separate Boys &amp; Girls</w:t>
            </w:r>
          </w:p>
          <w:p w:rsidR="003412B4" w:rsidRDefault="003412B4">
            <w:pPr>
              <w:rPr>
                <w:rFonts w:ascii="Comic Sans MS" w:hAnsi="Comic Sans MS"/>
                <w:sz w:val="24"/>
                <w:szCs w:val="24"/>
              </w:rPr>
            </w:pPr>
            <w:r>
              <w:rPr>
                <w:rFonts w:ascii="Comic Sans MS" w:hAnsi="Comic Sans MS"/>
                <w:sz w:val="24"/>
                <w:szCs w:val="24"/>
                <w:u w:val="single"/>
              </w:rPr>
              <w:t xml:space="preserve">Boys </w:t>
            </w:r>
            <w:r>
              <w:rPr>
                <w:rFonts w:ascii="Comic Sans MS" w:hAnsi="Comic Sans MS"/>
                <w:sz w:val="24"/>
                <w:szCs w:val="24"/>
              </w:rPr>
              <w:t xml:space="preserve">– pubic hair, penis, testicles, scrotum, foreskin, circumcision, erection, sperm, semen, Wet dreams, </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u w:val="single"/>
              </w:rPr>
              <w:t>Girls</w:t>
            </w:r>
            <w:r>
              <w:rPr>
                <w:rFonts w:ascii="Comic Sans MS" w:hAnsi="Comic Sans MS"/>
                <w:sz w:val="24"/>
                <w:szCs w:val="24"/>
              </w:rPr>
              <w:t xml:space="preserve"> – pubic hair, vagina, urethra, labia, clitoris, uterus, ovaries, fallopian tubes, cervix, ovulation, menstruation.</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Also: fertilisation, ejaculation</w:t>
            </w:r>
          </w:p>
          <w:p w:rsidR="003412B4" w:rsidRDefault="003412B4">
            <w:pPr>
              <w:rPr>
                <w:sz w:val="24"/>
                <w:szCs w:val="24"/>
              </w:rPr>
            </w:pPr>
          </w:p>
          <w:p w:rsidR="003412B4" w:rsidRDefault="003412B4">
            <w:pPr>
              <w:rPr>
                <w:rFonts w:ascii="Comic Sans MS" w:hAnsi="Comic Sans MS"/>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r>
              <w:rPr>
                <w:rFonts w:ascii="Comic Sans MS" w:hAnsi="Comic Sans MS"/>
                <w:sz w:val="24"/>
                <w:szCs w:val="24"/>
              </w:rPr>
              <w:lastRenderedPageBreak/>
              <w:t>Different kinds of love p.141</w:t>
            </w:r>
          </w:p>
          <w:p w:rsidR="003412B4" w:rsidRDefault="003412B4">
            <w:pPr>
              <w:rPr>
                <w:rFonts w:ascii="Comic Sans MS" w:hAnsi="Comic Sans MS"/>
                <w:sz w:val="24"/>
                <w:szCs w:val="24"/>
              </w:rPr>
            </w:pPr>
          </w:p>
          <w:p w:rsidR="003412B4" w:rsidRDefault="003412B4">
            <w:pPr>
              <w:rPr>
                <w:rFonts w:ascii="Comic Sans MS" w:hAnsi="Comic Sans MS"/>
                <w:sz w:val="24"/>
                <w:szCs w:val="24"/>
              </w:rPr>
            </w:pPr>
            <w:r>
              <w:rPr>
                <w:rFonts w:ascii="Comic Sans MS" w:hAnsi="Comic Sans MS"/>
                <w:sz w:val="24"/>
                <w:szCs w:val="24"/>
              </w:rPr>
              <w:t>Relationships and new life p.200</w:t>
            </w:r>
          </w:p>
          <w:p w:rsidR="003412B4" w:rsidRDefault="003412B4">
            <w:pPr>
              <w:rPr>
                <w:rFonts w:ascii="Comic Sans MS" w:hAnsi="Comic Sans MS"/>
                <w:sz w:val="24"/>
                <w:szCs w:val="24"/>
              </w:rPr>
            </w:pPr>
          </w:p>
          <w:p w:rsidR="003412B4" w:rsidRDefault="003412B4">
            <w:pPr>
              <w:rPr>
                <w:rFonts w:ascii="Comic Sans MS" w:hAnsi="Comic Sans MS"/>
                <w:sz w:val="24"/>
                <w:szCs w:val="24"/>
                <w:u w:val="single"/>
              </w:rPr>
            </w:pPr>
          </w:p>
        </w:tc>
        <w:tc>
          <w:tcPr>
            <w:tcW w:w="155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Creation – p.121</w:t>
            </w:r>
          </w:p>
        </w:tc>
        <w:tc>
          <w:tcPr>
            <w:tcW w:w="1559"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Busy bodies DVD / videos</w:t>
            </w:r>
          </w:p>
          <w:p w:rsidR="003412B4" w:rsidRDefault="003412B4">
            <w:pPr>
              <w:rPr>
                <w:rFonts w:ascii="Comic Sans MS" w:hAnsi="Comic Sans MS"/>
                <w:sz w:val="24"/>
                <w:szCs w:val="24"/>
              </w:rPr>
            </w:pPr>
            <w:r>
              <w:rPr>
                <w:rFonts w:ascii="Comic Sans MS" w:hAnsi="Comic Sans MS"/>
                <w:sz w:val="24"/>
                <w:szCs w:val="24"/>
              </w:rPr>
              <w:t>Puberty quiz – PDST website</w:t>
            </w:r>
          </w:p>
        </w:tc>
      </w:tr>
      <w:tr w:rsidR="003412B4" w:rsidTr="003412B4">
        <w:tc>
          <w:tcPr>
            <w:tcW w:w="1297"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b/>
                <w:sz w:val="24"/>
                <w:szCs w:val="24"/>
              </w:rPr>
            </w:pPr>
          </w:p>
        </w:tc>
        <w:tc>
          <w:tcPr>
            <w:tcW w:w="1079" w:type="dxa"/>
            <w:tcBorders>
              <w:top w:val="single" w:sz="4" w:space="0" w:color="auto"/>
              <w:left w:val="single" w:sz="4" w:space="0" w:color="auto"/>
              <w:bottom w:val="single" w:sz="4" w:space="0" w:color="auto"/>
              <w:right w:val="single" w:sz="4" w:space="0" w:color="auto"/>
            </w:tcBorders>
          </w:tcPr>
          <w:p w:rsidR="003412B4" w:rsidRDefault="003412B4">
            <w:pPr>
              <w:rPr>
                <w:rFonts w:ascii="Comic Sans MS" w:hAnsi="Comic Sans M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412B4" w:rsidRDefault="003412B4">
            <w:pPr>
              <w:rPr>
                <w:rFonts w:ascii="Comic Sans MS" w:hAnsi="Comic Sans MS"/>
                <w:sz w:val="24"/>
                <w:szCs w:val="24"/>
              </w:rPr>
            </w:pPr>
            <w:r>
              <w:rPr>
                <w:rFonts w:ascii="Comic Sans MS" w:hAnsi="Comic Sans MS"/>
                <w:sz w:val="24"/>
                <w:szCs w:val="24"/>
              </w:rPr>
              <w:t>Taking care of my body</w:t>
            </w:r>
          </w:p>
        </w:tc>
        <w:tc>
          <w:tcPr>
            <w:tcW w:w="3119" w:type="dxa"/>
            <w:tcBorders>
              <w:top w:val="single" w:sz="4" w:space="0" w:color="auto"/>
              <w:left w:val="single" w:sz="4" w:space="0" w:color="auto"/>
              <w:bottom w:val="single" w:sz="4" w:space="0" w:color="auto"/>
              <w:right w:val="single" w:sz="4" w:space="0" w:color="auto"/>
            </w:tcBorders>
            <w:hideMark/>
          </w:tcPr>
          <w:p w:rsidR="003412B4" w:rsidRDefault="003412B4" w:rsidP="003412B4">
            <w:pPr>
              <w:pStyle w:val="ListParagraph"/>
              <w:numPr>
                <w:ilvl w:val="0"/>
                <w:numId w:val="13"/>
              </w:numPr>
              <w:spacing w:after="0" w:line="240" w:lineRule="auto"/>
              <w:rPr>
                <w:rFonts w:ascii="Comic Sans MS" w:hAnsi="Comic Sans MS"/>
                <w:sz w:val="24"/>
                <w:szCs w:val="24"/>
              </w:rPr>
            </w:pPr>
            <w:r>
              <w:rPr>
                <w:rFonts w:ascii="Comic Sans MS" w:hAnsi="Comic Sans MS"/>
                <w:sz w:val="24"/>
                <w:szCs w:val="24"/>
              </w:rPr>
              <w:t>Identify and discuss the physical changes that occur in boys and girls with the onset of puberty and understand that these take place at different rates for everyone</w:t>
            </w:r>
          </w:p>
          <w:p w:rsidR="003412B4" w:rsidRDefault="003412B4" w:rsidP="003412B4">
            <w:pPr>
              <w:pStyle w:val="ListParagraph"/>
              <w:numPr>
                <w:ilvl w:val="0"/>
                <w:numId w:val="13"/>
              </w:numPr>
              <w:spacing w:after="0" w:line="240" w:lineRule="auto"/>
              <w:rPr>
                <w:rFonts w:ascii="Comic Sans MS" w:hAnsi="Comic Sans MS"/>
                <w:sz w:val="24"/>
                <w:szCs w:val="24"/>
              </w:rPr>
            </w:pPr>
            <w:r>
              <w:rPr>
                <w:rFonts w:ascii="Comic Sans MS" w:hAnsi="Comic Sans MS"/>
                <w:sz w:val="24"/>
                <w:szCs w:val="24"/>
              </w:rPr>
              <w:t>Understand the reproductive system of both male and female adults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2B4" w:rsidRDefault="003412B4">
            <w:pPr>
              <w:rPr>
                <w:rFonts w:ascii="Comic Sans MS" w:hAnsi="Comic Sans MS"/>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12B4" w:rsidRDefault="003412B4">
            <w:pPr>
              <w:ind w:left="360"/>
              <w:rPr>
                <w:rFonts w:ascii="Comic Sans MS" w:hAnsi="Comic Sans MS"/>
                <w:sz w:val="24"/>
                <w:szCs w:val="24"/>
              </w:rPr>
            </w:pPr>
          </w:p>
        </w:tc>
      </w:tr>
    </w:tbl>
    <w:p w:rsidR="003412B4" w:rsidRDefault="003412B4" w:rsidP="003412B4">
      <w:pPr>
        <w:rPr>
          <w:rFonts w:ascii="Comic Sans MS" w:hAnsi="Comic Sans MS" w:cstheme="minorBidi"/>
        </w:rPr>
      </w:pPr>
    </w:p>
    <w:p w:rsidR="003412B4" w:rsidRDefault="003412B4">
      <w:pPr>
        <w:rPr>
          <w:sz w:val="20"/>
          <w:szCs w:val="20"/>
        </w:rPr>
      </w:pPr>
    </w:p>
    <w:p w:rsidR="003412B4" w:rsidRDefault="003412B4">
      <w:pPr>
        <w:rPr>
          <w:sz w:val="20"/>
          <w:szCs w:val="20"/>
        </w:rPr>
      </w:pPr>
    </w:p>
    <w:p w:rsidR="008F5DB0" w:rsidRDefault="008F5DB0">
      <w:pPr>
        <w:rPr>
          <w:sz w:val="20"/>
          <w:szCs w:val="20"/>
        </w:rPr>
      </w:pPr>
    </w:p>
    <w:sectPr w:rsidR="008F5DB0" w:rsidSect="008F5DB0">
      <w:headerReference w:type="default" r:id="rId7"/>
      <w:footerReference w:type="default" r:id="rId8"/>
      <w:pgSz w:w="16840" w:h="11907" w:orient="landscape" w:code="9"/>
      <w:pgMar w:top="1134" w:right="907" w:bottom="1134" w:left="90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6F" w:rsidRDefault="0077716F">
      <w:r>
        <w:separator/>
      </w:r>
    </w:p>
  </w:endnote>
  <w:endnote w:type="continuationSeparator" w:id="0">
    <w:p w:rsidR="0077716F" w:rsidRDefault="0077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E8" w:rsidRDefault="00390EE8">
    <w:pPr>
      <w:pStyle w:val="Footer"/>
      <w:jc w:val="both"/>
      <w:rPr>
        <w:rFonts w:ascii="Arial" w:hAnsi="Arial" w:cs="Arial"/>
        <w:color w:val="808080"/>
        <w:sz w:val="20"/>
      </w:rPr>
    </w:pPr>
    <w:r>
      <w:tab/>
    </w:r>
    <w:r>
      <w:rPr>
        <w:rStyle w:val="PageNumber"/>
        <w:rFonts w:ascii="Arial" w:hAnsi="Arial" w:cs="Arial"/>
        <w:color w:val="808080"/>
        <w:sz w:val="20"/>
      </w:rPr>
      <w:fldChar w:fldCharType="begin"/>
    </w:r>
    <w:r>
      <w:rPr>
        <w:rStyle w:val="PageNumber"/>
        <w:rFonts w:ascii="Arial" w:hAnsi="Arial" w:cs="Arial"/>
        <w:color w:val="808080"/>
        <w:sz w:val="20"/>
      </w:rPr>
      <w:instrText xml:space="preserve"> FILENAME </w:instrText>
    </w:r>
    <w:r>
      <w:rPr>
        <w:rStyle w:val="PageNumber"/>
        <w:rFonts w:ascii="Arial" w:hAnsi="Arial" w:cs="Arial"/>
        <w:color w:val="808080"/>
        <w:sz w:val="20"/>
      </w:rPr>
      <w:fldChar w:fldCharType="separate"/>
    </w:r>
    <w:r>
      <w:rPr>
        <w:rStyle w:val="PageNumber"/>
        <w:rFonts w:ascii="Arial" w:hAnsi="Arial" w:cs="Arial"/>
        <w:noProof/>
        <w:color w:val="808080"/>
        <w:sz w:val="20"/>
      </w:rPr>
      <w:t>Relationship &amp; Sexuality Policy.doc</w:t>
    </w:r>
    <w:r>
      <w:rPr>
        <w:rStyle w:val="PageNumber"/>
        <w:rFonts w:ascii="Arial" w:hAnsi="Arial" w:cs="Arial"/>
        <w:color w:val="808080"/>
        <w:sz w:val="20"/>
      </w:rPr>
      <w:fldChar w:fldCharType="end"/>
    </w:r>
    <w:r w:rsidR="00B84657">
      <w:rPr>
        <w:rStyle w:val="PageNumber"/>
        <w:rFonts w:ascii="Arial" w:hAnsi="Arial" w:cs="Arial"/>
        <w:color w:val="808080"/>
        <w:sz w:val="20"/>
      </w:rPr>
      <w:t xml:space="preserve"> 2013 (review -2019)</w:t>
    </w:r>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8F5DB0">
      <w:rPr>
        <w:rStyle w:val="PageNumber"/>
        <w:rFonts w:ascii="Arial" w:hAnsi="Arial" w:cs="Arial"/>
        <w:noProof/>
        <w:color w:val="808080"/>
        <w:sz w:val="20"/>
      </w:rPr>
      <w:t>1</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8F5DB0">
      <w:rPr>
        <w:rStyle w:val="PageNumber"/>
        <w:rFonts w:ascii="Arial" w:hAnsi="Arial" w:cs="Arial"/>
        <w:noProof/>
        <w:color w:val="808080"/>
        <w:sz w:val="20"/>
      </w:rPr>
      <w:t>14</w:t>
    </w:r>
    <w:r>
      <w:rPr>
        <w:rStyle w:val="PageNumbe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6F" w:rsidRDefault="0077716F">
      <w:r>
        <w:separator/>
      </w:r>
    </w:p>
  </w:footnote>
  <w:footnote w:type="continuationSeparator" w:id="0">
    <w:p w:rsidR="0077716F" w:rsidRDefault="007771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E8" w:rsidRDefault="0077716F">
    <w:pPr>
      <w:pStyle w:val="Header"/>
      <w:jc w:val="right"/>
      <w:rPr>
        <w:rFonts w:ascii="Verdana" w:hAnsi="Verdana"/>
        <w:b/>
        <w:sz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390EE8" w:rsidRDefault="00390EE8">
                <w:pPr>
                  <w:rPr>
                    <w:rFonts w:ascii="Arial" w:hAnsi="Arial" w:cs="Arial"/>
                    <w:color w:val="808080"/>
                    <w:sz w:val="18"/>
                  </w:rPr>
                </w:pPr>
                <w:r>
                  <w:rPr>
                    <w:rFonts w:ascii="Arial" w:hAnsi="Arial" w:cs="Arial"/>
                    <w:color w:val="808080"/>
                    <w:sz w:val="18"/>
                  </w:rPr>
                  <w:t>Saint Colman’s National School</w:t>
                </w:r>
              </w:p>
              <w:p w:rsidR="00390EE8" w:rsidRDefault="00390EE8">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B84657">
                  <w:rPr>
                    <w:rFonts w:ascii="Arial" w:hAnsi="Arial" w:cs="Arial"/>
                    <w:color w:val="808080"/>
                    <w:sz w:val="18"/>
                    <w:lang w:val="en-GB"/>
                  </w:rPr>
                  <w:t>g</w:t>
                </w:r>
                <w:r>
                  <w:rPr>
                    <w:rFonts w:ascii="Arial" w:hAnsi="Arial" w:cs="Arial"/>
                    <w:color w:val="808080"/>
                    <w:sz w:val="18"/>
                    <w:lang w:val="en-GB"/>
                  </w:rPr>
                  <w:t>h</w:t>
                </w:r>
              </w:p>
              <w:p w:rsidR="00390EE8" w:rsidRDefault="00390EE8">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390EE8" w:rsidRDefault="00390EE8">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390EE8" w:rsidRDefault="00390EE8">
                <w:r>
                  <w:rPr>
                    <w:rFonts w:ascii="Arial" w:hAnsi="Arial" w:cs="Arial"/>
                    <w:color w:val="808080"/>
                    <w:sz w:val="18"/>
                  </w:rPr>
                  <w:t>Telephone: 0579341244</w:t>
                </w:r>
              </w:p>
            </w:txbxContent>
          </v:textbox>
        </v:shape>
      </w:pict>
    </w:r>
    <w:r w:rsidR="00B84657">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p w:rsidR="00390EE8" w:rsidRDefault="00390EE8">
    <w:pPr>
      <w:pStyle w:val="Header"/>
      <w:jc w:val="right"/>
      <w:rPr>
        <w:rFonts w:ascii="Verdana" w:hAnsi="Verdana"/>
        <w:b/>
        <w:sz w:val="20"/>
      </w:rPr>
    </w:pPr>
  </w:p>
  <w:p w:rsidR="00390EE8" w:rsidRDefault="00390EE8">
    <w:pPr>
      <w:pStyle w:val="Header"/>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4273"/>
    <w:multiLevelType w:val="hybridMultilevel"/>
    <w:tmpl w:val="E08A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A6526"/>
    <w:multiLevelType w:val="hybridMultilevel"/>
    <w:tmpl w:val="6E60C0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7757247"/>
    <w:multiLevelType w:val="hybridMultilevel"/>
    <w:tmpl w:val="AEA699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D567ACB"/>
    <w:multiLevelType w:val="hybridMultilevel"/>
    <w:tmpl w:val="1DAA8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A5FC2"/>
    <w:multiLevelType w:val="hybridMultilevel"/>
    <w:tmpl w:val="AC8E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80F8C"/>
    <w:multiLevelType w:val="hybridMultilevel"/>
    <w:tmpl w:val="278C6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04E94"/>
    <w:multiLevelType w:val="hybridMultilevel"/>
    <w:tmpl w:val="26F4C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564438F"/>
    <w:multiLevelType w:val="hybridMultilevel"/>
    <w:tmpl w:val="2CD06C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9" w15:restartNumberingAfterBreak="0">
    <w:nsid w:val="66454094"/>
    <w:multiLevelType w:val="hybridMultilevel"/>
    <w:tmpl w:val="7BA4B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E11DE"/>
    <w:multiLevelType w:val="hybridMultilevel"/>
    <w:tmpl w:val="3B64D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67901"/>
    <w:multiLevelType w:val="hybridMultilevel"/>
    <w:tmpl w:val="DEB8E6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6A9704F"/>
    <w:multiLevelType w:val="hybridMultilevel"/>
    <w:tmpl w:val="9244D8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10"/>
  </w:num>
  <w:num w:numId="6">
    <w:abstractNumId w:val="3"/>
  </w:num>
  <w:num w:numId="7">
    <w:abstractNumId w:val="4"/>
  </w:num>
  <w:num w:numId="8">
    <w:abstractNumId w:val="12"/>
  </w:num>
  <w:num w:numId="9">
    <w:abstractNumId w:val="6"/>
  </w:num>
  <w:num w:numId="10">
    <w:abstractNumId w:val="2"/>
  </w:num>
  <w:num w:numId="11">
    <w:abstractNumId w:val="7"/>
  </w:num>
  <w:num w:numId="12">
    <w:abstractNumId w:val="11"/>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7551"/>
    <w:rsid w:val="003412B4"/>
    <w:rsid w:val="00356939"/>
    <w:rsid w:val="00390EE8"/>
    <w:rsid w:val="0077716F"/>
    <w:rsid w:val="008F5DB0"/>
    <w:rsid w:val="00B84657"/>
    <w:rsid w:val="00BE7551"/>
    <w:rsid w:val="00E612F5"/>
    <w:rsid w:val="00FA0F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9C9D3DC-91FA-4435-A0B1-7F24E711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ListParagraph">
    <w:name w:val="List Paragraph"/>
    <w:basedOn w:val="Normal"/>
    <w:uiPriority w:val="34"/>
    <w:qFormat/>
    <w:rsid w:val="003412B4"/>
    <w:pPr>
      <w:spacing w:after="200" w:line="276"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3412B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4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Joe Molloy</cp:lastModifiedBy>
  <cp:revision>4</cp:revision>
  <cp:lastPrinted>2010-03-11T13:38:00Z</cp:lastPrinted>
  <dcterms:created xsi:type="dcterms:W3CDTF">2019-05-24T11:25:00Z</dcterms:created>
  <dcterms:modified xsi:type="dcterms:W3CDTF">2020-09-28T11:21:00Z</dcterms:modified>
</cp:coreProperties>
</file>